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C5D" w:rsidRPr="00D308C3" w:rsidRDefault="00454C5D" w:rsidP="00454C5D">
      <w:pPr>
        <w:jc w:val="center"/>
        <w:rPr>
          <w:rFonts w:ascii="微軟正黑體" w:eastAsia="微軟正黑體" w:hAnsi="微軟正黑體"/>
          <w:color w:val="000000"/>
          <w:sz w:val="48"/>
          <w:szCs w:val="48"/>
        </w:rPr>
      </w:pPr>
      <w:r w:rsidRPr="00D308C3">
        <w:rPr>
          <w:rFonts w:ascii="標楷體" w:eastAsia="標楷體" w:hAnsi="標楷體" w:hint="eastAsia"/>
          <w:b/>
          <w:color w:val="000000"/>
          <w:sz w:val="48"/>
          <w:szCs w:val="48"/>
        </w:rPr>
        <w:sym w:font="Wingdings 2" w:char="F065"/>
      </w:r>
      <w:r w:rsidRPr="00D308C3">
        <w:rPr>
          <w:rFonts w:ascii="微軟正黑體" w:eastAsia="微軟正黑體" w:hAnsi="微軟正黑體" w:hint="eastAsia"/>
          <w:b/>
          <w:color w:val="000000"/>
          <w:sz w:val="48"/>
          <w:szCs w:val="48"/>
        </w:rPr>
        <w:t>品格</w:t>
      </w:r>
      <w:r w:rsidR="00877487" w:rsidRPr="00D308C3">
        <w:rPr>
          <w:rFonts w:ascii="微軟正黑體" w:eastAsia="微軟正黑體" w:hAnsi="微軟正黑體" w:hint="eastAsia"/>
          <w:b/>
          <w:color w:val="000000"/>
          <w:sz w:val="48"/>
          <w:szCs w:val="48"/>
        </w:rPr>
        <w:t>英語學院</w:t>
      </w:r>
      <w:r w:rsidRPr="00D308C3">
        <w:rPr>
          <w:rFonts w:ascii="微軟正黑體" w:eastAsia="微軟正黑體" w:hAnsi="微軟正黑體" w:hint="eastAsia"/>
          <w:b/>
          <w:color w:val="000000"/>
          <w:sz w:val="48"/>
          <w:szCs w:val="48"/>
        </w:rPr>
        <w:t xml:space="preserve">課程介紹 </w:t>
      </w:r>
      <w:r w:rsidRPr="00D308C3">
        <w:rPr>
          <w:rFonts w:ascii="微軟正黑體" w:eastAsia="微軟正黑體" w:hAnsi="微軟正黑體" w:hint="eastAsia"/>
          <w:b/>
          <w:color w:val="000000"/>
          <w:sz w:val="48"/>
          <w:szCs w:val="48"/>
        </w:rPr>
        <w:sym w:font="Wingdings 2" w:char="F066"/>
      </w:r>
    </w:p>
    <w:p w:rsidR="00877487" w:rsidRDefault="00877487" w:rsidP="00877487">
      <w:pPr>
        <w:spacing w:line="400" w:lineRule="exact"/>
        <w:jc w:val="both"/>
        <w:rPr>
          <w:rFonts w:ascii="微軟正黑體" w:eastAsia="微軟正黑體" w:hAnsi="微軟正黑體"/>
          <w:b/>
          <w:color w:val="000000"/>
          <w:sz w:val="40"/>
          <w:szCs w:val="40"/>
        </w:rPr>
      </w:pPr>
    </w:p>
    <w:p w:rsidR="00877487" w:rsidRDefault="00877487" w:rsidP="00384ED5">
      <w:pPr>
        <w:spacing w:afterLines="50" w:after="180" w:line="400" w:lineRule="exact"/>
        <w:jc w:val="both"/>
        <w:rPr>
          <w:rFonts w:ascii="微軟正黑體" w:eastAsia="微軟正黑體" w:hAnsi="微軟正黑體"/>
          <w:color w:val="000000"/>
          <w:sz w:val="28"/>
          <w:szCs w:val="28"/>
        </w:rPr>
      </w:pPr>
      <w:r>
        <w:rPr>
          <w:rFonts w:ascii="微軟正黑體" w:eastAsia="微軟正黑體" w:hAnsi="微軟正黑體" w:hint="eastAsia"/>
          <w:b/>
          <w:color w:val="000000"/>
          <w:sz w:val="40"/>
          <w:szCs w:val="40"/>
        </w:rPr>
        <w:t>一、課程架構</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2333"/>
      </w:tblGrid>
      <w:tr w:rsidR="00366C7C" w:rsidRPr="00E84204">
        <w:tc>
          <w:tcPr>
            <w:tcW w:w="1656" w:type="dxa"/>
            <w:vAlign w:val="center"/>
          </w:tcPr>
          <w:p w:rsidR="00366C7C" w:rsidRPr="00E84204" w:rsidRDefault="00FA51CB" w:rsidP="00E84204">
            <w:pPr>
              <w:spacing w:line="400" w:lineRule="exact"/>
              <w:jc w:val="center"/>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課程</w:t>
            </w:r>
          </w:p>
        </w:tc>
        <w:tc>
          <w:tcPr>
            <w:tcW w:w="12333" w:type="dxa"/>
          </w:tcPr>
          <w:p w:rsidR="00366C7C" w:rsidRPr="00E84204" w:rsidRDefault="00FA51CB" w:rsidP="00E84204">
            <w:pPr>
              <w:spacing w:line="400" w:lineRule="exact"/>
              <w:ind w:left="480"/>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 xml:space="preserve">            內容</w:t>
            </w:r>
          </w:p>
        </w:tc>
      </w:tr>
      <w:tr w:rsidR="00FA51CB" w:rsidRPr="00E84204">
        <w:tc>
          <w:tcPr>
            <w:tcW w:w="1656" w:type="dxa"/>
            <w:vAlign w:val="center"/>
          </w:tcPr>
          <w:p w:rsidR="00FA51CB" w:rsidRPr="00E84204" w:rsidRDefault="00FA51CB" w:rsidP="00E84204">
            <w:pPr>
              <w:spacing w:line="400" w:lineRule="exact"/>
              <w:jc w:val="center"/>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品格課程</w:t>
            </w:r>
          </w:p>
        </w:tc>
        <w:tc>
          <w:tcPr>
            <w:tcW w:w="12333" w:type="dxa"/>
          </w:tcPr>
          <w:p w:rsidR="00FA51CB" w:rsidRPr="00E84204" w:rsidRDefault="009E5193" w:rsidP="00E84204">
            <w:pPr>
              <w:spacing w:line="400" w:lineRule="exact"/>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w:t>
            </w:r>
            <w:r w:rsidR="00695036" w:rsidRPr="00E84204">
              <w:rPr>
                <w:rFonts w:ascii="微軟正黑體" w:eastAsia="微軟正黑體" w:hAnsi="微軟正黑體" w:hint="eastAsia"/>
                <w:color w:val="000000"/>
                <w:sz w:val="28"/>
                <w:szCs w:val="28"/>
              </w:rPr>
              <w:t>五</w:t>
            </w:r>
            <w:r w:rsidR="00FA51CB" w:rsidRPr="00E84204">
              <w:rPr>
                <w:rFonts w:ascii="微軟正黑體" w:eastAsia="微軟正黑體" w:hAnsi="微軟正黑體" w:hint="eastAsia"/>
                <w:color w:val="000000"/>
                <w:sz w:val="28"/>
                <w:szCs w:val="28"/>
              </w:rPr>
              <w:t>個品格：專注、</w:t>
            </w:r>
            <w:r w:rsidR="002D453B" w:rsidRPr="00E84204">
              <w:rPr>
                <w:rFonts w:ascii="微軟正黑體" w:eastAsia="微軟正黑體" w:hAnsi="微軟正黑體" w:hint="eastAsia"/>
                <w:color w:val="000000"/>
                <w:sz w:val="28"/>
                <w:szCs w:val="28"/>
              </w:rPr>
              <w:t>尊重、</w:t>
            </w:r>
            <w:r w:rsidR="00FA51CB" w:rsidRPr="00E84204">
              <w:rPr>
                <w:rFonts w:ascii="微軟正黑體" w:eastAsia="微軟正黑體" w:hAnsi="微軟正黑體" w:hint="eastAsia"/>
                <w:color w:val="000000"/>
                <w:sz w:val="28"/>
                <w:szCs w:val="28"/>
              </w:rPr>
              <w:t>負責、誠信、感恩</w:t>
            </w:r>
            <w:r w:rsidRPr="00E84204">
              <w:rPr>
                <w:rFonts w:ascii="微軟正黑體" w:eastAsia="微軟正黑體" w:hAnsi="微軟正黑體" w:hint="eastAsia"/>
                <w:color w:val="000000"/>
                <w:sz w:val="28"/>
                <w:szCs w:val="28"/>
              </w:rPr>
              <w:t xml:space="preserve">       ◎</w:t>
            </w:r>
            <w:r w:rsidR="00695036" w:rsidRPr="00E84204">
              <w:rPr>
                <w:rFonts w:ascii="微軟正黑體" w:eastAsia="微軟正黑體" w:hAnsi="微軟正黑體" w:hint="eastAsia"/>
                <w:color w:val="000000"/>
                <w:sz w:val="28"/>
                <w:szCs w:val="28"/>
              </w:rPr>
              <w:t>兩</w:t>
            </w:r>
            <w:r w:rsidR="00FA51CB" w:rsidRPr="00E84204">
              <w:rPr>
                <w:rFonts w:ascii="微軟正黑體" w:eastAsia="微軟正黑體" w:hAnsi="微軟正黑體" w:hint="eastAsia"/>
                <w:color w:val="000000"/>
                <w:sz w:val="28"/>
                <w:szCs w:val="28"/>
              </w:rPr>
              <w:t>個重要態度：</w:t>
            </w:r>
            <w:r w:rsidR="008F1402">
              <w:rPr>
                <w:rFonts w:ascii="微軟正黑體" w:eastAsia="微軟正黑體" w:hAnsi="微軟正黑體" w:hint="eastAsia"/>
                <w:color w:val="000000"/>
                <w:sz w:val="28"/>
                <w:szCs w:val="28"/>
              </w:rPr>
              <w:t>正向思考</w:t>
            </w:r>
            <w:r w:rsidR="00FA51CB" w:rsidRPr="00E84204">
              <w:rPr>
                <w:rFonts w:ascii="微軟正黑體" w:eastAsia="微軟正黑體" w:hAnsi="微軟正黑體" w:hint="eastAsia"/>
                <w:color w:val="000000"/>
                <w:sz w:val="28"/>
                <w:szCs w:val="28"/>
              </w:rPr>
              <w:t>、自信</w:t>
            </w:r>
          </w:p>
          <w:p w:rsidR="00FA51CB" w:rsidRPr="00E84204" w:rsidRDefault="009E5193" w:rsidP="00986271">
            <w:pPr>
              <w:spacing w:line="400" w:lineRule="exact"/>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w:t>
            </w:r>
            <w:r w:rsidR="00695036" w:rsidRPr="00E84204">
              <w:rPr>
                <w:rFonts w:ascii="微軟正黑體" w:eastAsia="微軟正黑體" w:hAnsi="微軟正黑體" w:hint="eastAsia"/>
                <w:color w:val="000000"/>
                <w:sz w:val="28"/>
                <w:szCs w:val="28"/>
              </w:rPr>
              <w:t>一</w:t>
            </w:r>
            <w:r w:rsidR="00FA51CB" w:rsidRPr="00E84204">
              <w:rPr>
                <w:rFonts w:ascii="微軟正黑體" w:eastAsia="微軟正黑體" w:hAnsi="微軟正黑體" w:hint="eastAsia"/>
                <w:color w:val="000000"/>
                <w:sz w:val="28"/>
                <w:szCs w:val="28"/>
              </w:rPr>
              <w:t>項處理情緒的技巧：品格123</w:t>
            </w:r>
            <w:r w:rsidRPr="00E84204">
              <w:rPr>
                <w:rFonts w:ascii="微軟正黑體" w:eastAsia="微軟正黑體" w:hAnsi="微軟正黑體" w:hint="eastAsia"/>
                <w:color w:val="000000"/>
                <w:sz w:val="28"/>
                <w:szCs w:val="28"/>
              </w:rPr>
              <w:t xml:space="preserve">                 </w:t>
            </w:r>
          </w:p>
        </w:tc>
      </w:tr>
      <w:tr w:rsidR="00FA51CB" w:rsidRPr="00E84204">
        <w:tc>
          <w:tcPr>
            <w:tcW w:w="1656" w:type="dxa"/>
            <w:vAlign w:val="center"/>
          </w:tcPr>
          <w:p w:rsidR="00FA51CB" w:rsidRPr="00E84204" w:rsidRDefault="00FA51CB" w:rsidP="00E84204">
            <w:pPr>
              <w:spacing w:line="400" w:lineRule="exact"/>
              <w:jc w:val="center"/>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英文課程</w:t>
            </w:r>
          </w:p>
        </w:tc>
        <w:tc>
          <w:tcPr>
            <w:tcW w:w="12333" w:type="dxa"/>
          </w:tcPr>
          <w:p w:rsidR="00FA51CB" w:rsidRPr="00E84204" w:rsidRDefault="00986271" w:rsidP="00E84204">
            <w:pPr>
              <w:spacing w:line="400" w:lineRule="exact"/>
              <w:rPr>
                <w:rFonts w:ascii="微軟正黑體" w:eastAsia="微軟正黑體" w:hAnsi="微軟正黑體"/>
                <w:color w:val="000000"/>
                <w:sz w:val="28"/>
                <w:szCs w:val="28"/>
              </w:rPr>
            </w:pPr>
            <w:r>
              <w:rPr>
                <w:rFonts w:ascii="微軟正黑體" w:eastAsia="微軟正黑體" w:hAnsi="微軟正黑體" w:hint="eastAsia"/>
                <w:color w:val="000000" w:themeColor="text1"/>
                <w:sz w:val="28"/>
                <w:szCs w:val="28"/>
              </w:rPr>
              <w:t>5</w:t>
            </w:r>
            <w:r w:rsidR="00FA51CB" w:rsidRPr="00E84204">
              <w:rPr>
                <w:rFonts w:ascii="微軟正黑體" w:eastAsia="微軟正黑體" w:hAnsi="微軟正黑體" w:hint="eastAsia"/>
                <w:color w:val="000000"/>
                <w:sz w:val="28"/>
                <w:szCs w:val="28"/>
              </w:rPr>
              <w:t>堂生活主題課程</w:t>
            </w:r>
          </w:p>
        </w:tc>
      </w:tr>
      <w:tr w:rsidR="00FA51CB" w:rsidRPr="00E84204">
        <w:tc>
          <w:tcPr>
            <w:tcW w:w="1656" w:type="dxa"/>
            <w:vAlign w:val="center"/>
          </w:tcPr>
          <w:p w:rsidR="00FA51CB" w:rsidRPr="00E84204" w:rsidRDefault="00FA51CB" w:rsidP="00E84204">
            <w:pPr>
              <w:spacing w:line="400" w:lineRule="exact"/>
              <w:jc w:val="center"/>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生活學習</w:t>
            </w:r>
          </w:p>
        </w:tc>
        <w:tc>
          <w:tcPr>
            <w:tcW w:w="12333" w:type="dxa"/>
          </w:tcPr>
          <w:p w:rsidR="00FA51CB" w:rsidRPr="00E84204" w:rsidRDefault="00FA51CB" w:rsidP="00E84204">
            <w:pPr>
              <w:spacing w:line="400" w:lineRule="exact"/>
              <w:rPr>
                <w:rFonts w:ascii="微軟正黑體" w:eastAsia="微軟正黑體" w:hAnsi="微軟正黑體"/>
                <w:color w:val="000000"/>
                <w:sz w:val="28"/>
                <w:szCs w:val="28"/>
              </w:rPr>
            </w:pPr>
            <w:r w:rsidRPr="00E84204">
              <w:rPr>
                <w:rFonts w:ascii="微軟正黑體" w:eastAsia="微軟正黑體" w:hAnsi="微軟正黑體" w:hint="eastAsia"/>
                <w:color w:val="000000"/>
                <w:sz w:val="28"/>
                <w:szCs w:val="28"/>
              </w:rPr>
              <w:t>下課遊戲、團體活動、住宿生活</w:t>
            </w:r>
            <w:r w:rsidR="002D453B">
              <w:rPr>
                <w:rFonts w:ascii="微軟正黑體" w:eastAsia="微軟正黑體" w:hAnsi="微軟正黑體" w:hint="eastAsia"/>
                <w:color w:val="000000"/>
                <w:sz w:val="28"/>
                <w:szCs w:val="28"/>
              </w:rPr>
              <w:t>、用餐時間</w:t>
            </w:r>
          </w:p>
        </w:tc>
      </w:tr>
    </w:tbl>
    <w:p w:rsidR="00D308C3" w:rsidRPr="00BC30C0" w:rsidRDefault="00D308C3" w:rsidP="00384ED5">
      <w:pPr>
        <w:spacing w:beforeLines="150" w:before="540" w:afterLines="50" w:after="180" w:line="400" w:lineRule="exact"/>
        <w:jc w:val="both"/>
        <w:rPr>
          <w:rFonts w:ascii="微軟正黑體" w:eastAsia="微軟正黑體" w:hAnsi="微軟正黑體"/>
          <w:color w:val="000000"/>
          <w:sz w:val="28"/>
          <w:szCs w:val="28"/>
        </w:rPr>
      </w:pPr>
      <w:r>
        <w:rPr>
          <w:rFonts w:ascii="微軟正黑體" w:eastAsia="微軟正黑體" w:hAnsi="微軟正黑體" w:hint="eastAsia"/>
          <w:b/>
          <w:color w:val="000000"/>
          <w:sz w:val="40"/>
          <w:szCs w:val="40"/>
        </w:rPr>
        <w:t>二、課程內容</w:t>
      </w:r>
    </w:p>
    <w:p w:rsidR="00454C5D" w:rsidRPr="00D308C3" w:rsidRDefault="00454C5D" w:rsidP="00454C5D">
      <w:pPr>
        <w:spacing w:line="500" w:lineRule="exact"/>
        <w:rPr>
          <w:rFonts w:ascii="微軟正黑體" w:eastAsia="微軟正黑體" w:hAnsi="微軟正黑體"/>
          <w:b/>
          <w:color w:val="000000"/>
          <w:sz w:val="32"/>
          <w:szCs w:val="32"/>
        </w:rPr>
      </w:pPr>
      <w:r w:rsidRPr="00D308C3">
        <w:rPr>
          <w:rFonts w:ascii="微軟正黑體" w:eastAsia="微軟正黑體" w:hAnsi="微軟正黑體" w:hint="eastAsia"/>
          <w:b/>
          <w:color w:val="000000"/>
          <w:sz w:val="32"/>
          <w:szCs w:val="32"/>
        </w:rPr>
        <w:sym w:font="Wingdings" w:char="F0B5"/>
      </w:r>
      <w:r w:rsidRPr="00D308C3">
        <w:rPr>
          <w:rFonts w:ascii="微軟正黑體" w:eastAsia="微軟正黑體" w:hAnsi="微軟正黑體" w:hint="eastAsia"/>
          <w:b/>
          <w:color w:val="000000"/>
          <w:sz w:val="32"/>
          <w:szCs w:val="32"/>
        </w:rPr>
        <w:t>五個品格：</w:t>
      </w:r>
    </w:p>
    <w:p w:rsidR="00454C5D" w:rsidRPr="00BC30C0" w:rsidRDefault="00454C5D" w:rsidP="00454C5D">
      <w:pPr>
        <w:spacing w:line="400" w:lineRule="exac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核心品格定義、我願意、具體行為與主要活動之說明如下：</w:t>
      </w:r>
    </w:p>
    <w:p w:rsidR="00454C5D" w:rsidRPr="00454C5D" w:rsidRDefault="00454C5D" w:rsidP="00454C5D">
      <w:pPr>
        <w:spacing w:line="400" w:lineRule="exact"/>
        <w:jc w:val="center"/>
        <w:rPr>
          <w:rFonts w:ascii="標楷體" w:eastAsia="標楷體" w:hAnsi="標楷體"/>
          <w:color w:val="000000"/>
          <w:sz w:val="28"/>
          <w:szCs w:val="28"/>
        </w:rPr>
      </w:pPr>
    </w:p>
    <w:tbl>
      <w:tblPr>
        <w:tblW w:w="14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214"/>
        <w:gridCol w:w="1843"/>
        <w:gridCol w:w="2693"/>
        <w:gridCol w:w="2377"/>
        <w:gridCol w:w="2378"/>
      </w:tblGrid>
      <w:tr w:rsidR="00485230">
        <w:trPr>
          <w:tblHeader/>
        </w:trPr>
        <w:tc>
          <w:tcPr>
            <w:tcW w:w="457" w:type="dxa"/>
            <w:shd w:val="clear" w:color="auto" w:fill="D9D9D9"/>
            <w:vAlign w:val="center"/>
          </w:tcPr>
          <w:p w:rsidR="00485230" w:rsidRPr="0038348A" w:rsidRDefault="00485230" w:rsidP="005F7094">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品格</w:t>
            </w:r>
          </w:p>
        </w:tc>
        <w:tc>
          <w:tcPr>
            <w:tcW w:w="5214" w:type="dxa"/>
            <w:shd w:val="clear" w:color="auto" w:fill="D9D9D9"/>
            <w:vAlign w:val="center"/>
          </w:tcPr>
          <w:p w:rsidR="00485230" w:rsidRPr="0038348A" w:rsidRDefault="00485230" w:rsidP="00485230">
            <w:pPr>
              <w:snapToGrid w:val="0"/>
              <w:spacing w:line="300" w:lineRule="atLeast"/>
              <w:jc w:val="center"/>
              <w:rPr>
                <w:rFonts w:ascii="微軟正黑體" w:eastAsia="微軟正黑體" w:hAnsi="微軟正黑體"/>
              </w:rPr>
            </w:pPr>
            <w:r>
              <w:rPr>
                <w:rFonts w:ascii="微軟正黑體" w:eastAsia="微軟正黑體" w:hAnsi="微軟正黑體" w:hint="eastAsia"/>
              </w:rPr>
              <w:t>課程介紹</w:t>
            </w:r>
          </w:p>
        </w:tc>
        <w:tc>
          <w:tcPr>
            <w:tcW w:w="1843" w:type="dxa"/>
            <w:shd w:val="clear" w:color="auto" w:fill="D9D9D9"/>
            <w:vAlign w:val="center"/>
          </w:tcPr>
          <w:p w:rsidR="00485230" w:rsidRPr="0038348A" w:rsidRDefault="00485230" w:rsidP="00BC30C0">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定  義</w:t>
            </w:r>
          </w:p>
        </w:tc>
        <w:tc>
          <w:tcPr>
            <w:tcW w:w="2693" w:type="dxa"/>
            <w:shd w:val="clear" w:color="auto" w:fill="D9D9D9"/>
            <w:vAlign w:val="center"/>
          </w:tcPr>
          <w:p w:rsidR="00485230" w:rsidRDefault="00485230" w:rsidP="00485230">
            <w:pPr>
              <w:snapToGrid w:val="0"/>
              <w:spacing w:line="300" w:lineRule="atLeast"/>
              <w:jc w:val="center"/>
              <w:rPr>
                <w:rFonts w:ascii="微軟正黑體" w:eastAsia="微軟正黑體" w:hAnsi="微軟正黑體"/>
              </w:rPr>
            </w:pPr>
            <w:r>
              <w:rPr>
                <w:rFonts w:ascii="微軟正黑體" w:eastAsia="微軟正黑體" w:hAnsi="微軟正黑體" w:hint="eastAsia"/>
              </w:rPr>
              <w:t>三個實踐方向</w:t>
            </w:r>
          </w:p>
          <w:p w:rsidR="00485230" w:rsidRPr="0038348A" w:rsidRDefault="00485230" w:rsidP="00485230">
            <w:pPr>
              <w:snapToGrid w:val="0"/>
              <w:spacing w:line="300" w:lineRule="atLeast"/>
              <w:jc w:val="center"/>
              <w:rPr>
                <w:rFonts w:ascii="微軟正黑體" w:eastAsia="微軟正黑體" w:hAnsi="微軟正黑體"/>
              </w:rPr>
            </w:pPr>
            <w:r>
              <w:rPr>
                <w:rFonts w:ascii="微軟正黑體" w:eastAsia="微軟正黑體" w:hAnsi="微軟正黑體" w:hint="eastAsia"/>
              </w:rPr>
              <w:t>「</w:t>
            </w:r>
            <w:r w:rsidRPr="0038348A">
              <w:rPr>
                <w:rFonts w:ascii="微軟正黑體" w:eastAsia="微軟正黑體" w:hAnsi="微軟正黑體" w:hint="eastAsia"/>
              </w:rPr>
              <w:t>我願意</w:t>
            </w:r>
            <w:r>
              <w:rPr>
                <w:rFonts w:ascii="微軟正黑體" w:eastAsia="微軟正黑體" w:hAnsi="微軟正黑體" w:hint="eastAsia"/>
              </w:rPr>
              <w:t>」</w:t>
            </w:r>
          </w:p>
        </w:tc>
        <w:tc>
          <w:tcPr>
            <w:tcW w:w="2377" w:type="dxa"/>
            <w:shd w:val="clear" w:color="auto" w:fill="D9D9D9"/>
            <w:vAlign w:val="center"/>
          </w:tcPr>
          <w:p w:rsidR="00485230" w:rsidRDefault="00485230" w:rsidP="00485230">
            <w:pPr>
              <w:snapToGrid w:val="0"/>
              <w:spacing w:line="300" w:lineRule="atLeast"/>
              <w:jc w:val="center"/>
              <w:rPr>
                <w:rFonts w:ascii="微軟正黑體" w:eastAsia="微軟正黑體" w:hAnsi="微軟正黑體"/>
              </w:rPr>
            </w:pPr>
            <w:r>
              <w:rPr>
                <w:rFonts w:ascii="微軟正黑體" w:eastAsia="微軟正黑體" w:hAnsi="微軟正黑體" w:hint="eastAsia"/>
              </w:rPr>
              <w:t>孩子</w:t>
            </w:r>
            <w:r w:rsidRPr="0038348A">
              <w:rPr>
                <w:rFonts w:ascii="微軟正黑體" w:eastAsia="微軟正黑體" w:hAnsi="微軟正黑體" w:hint="eastAsia"/>
              </w:rPr>
              <w:t>在</w:t>
            </w:r>
            <w:r>
              <w:rPr>
                <w:rFonts w:ascii="微軟正黑體" w:eastAsia="微軟正黑體" w:hAnsi="微軟正黑體" w:hint="eastAsia"/>
              </w:rPr>
              <w:t>「</w:t>
            </w:r>
            <w:r w:rsidRPr="0038348A">
              <w:rPr>
                <w:rFonts w:ascii="微軟正黑體" w:eastAsia="微軟正黑體" w:hAnsi="微軟正黑體" w:hint="eastAsia"/>
              </w:rPr>
              <w:t>家</w:t>
            </w:r>
            <w:r>
              <w:rPr>
                <w:rFonts w:ascii="微軟正黑體" w:eastAsia="微軟正黑體" w:hAnsi="微軟正黑體" w:hint="eastAsia"/>
              </w:rPr>
              <w:t>」</w:t>
            </w:r>
          </w:p>
          <w:p w:rsidR="00485230" w:rsidRPr="0038348A" w:rsidRDefault="00485230" w:rsidP="00485230">
            <w:pPr>
              <w:snapToGrid w:val="0"/>
              <w:spacing w:line="300" w:lineRule="atLeast"/>
              <w:jc w:val="center"/>
              <w:rPr>
                <w:rFonts w:ascii="微軟正黑體" w:eastAsia="微軟正黑體" w:hAnsi="微軟正黑體"/>
              </w:rPr>
            </w:pPr>
            <w:r>
              <w:rPr>
                <w:rFonts w:ascii="微軟正黑體" w:eastAsia="微軟正黑體" w:hAnsi="微軟正黑體" w:hint="eastAsia"/>
              </w:rPr>
              <w:t>可有的</w:t>
            </w:r>
            <w:r w:rsidRPr="0038348A">
              <w:rPr>
                <w:rFonts w:ascii="微軟正黑體" w:eastAsia="微軟正黑體" w:hAnsi="微軟正黑體" w:hint="eastAsia"/>
              </w:rPr>
              <w:t>具體行為</w:t>
            </w:r>
          </w:p>
        </w:tc>
        <w:tc>
          <w:tcPr>
            <w:tcW w:w="2378" w:type="dxa"/>
            <w:shd w:val="clear" w:color="auto" w:fill="D9D9D9"/>
            <w:vAlign w:val="center"/>
          </w:tcPr>
          <w:p w:rsidR="00485230" w:rsidRDefault="00485230" w:rsidP="00BC30C0">
            <w:pPr>
              <w:snapToGrid w:val="0"/>
              <w:spacing w:line="300" w:lineRule="atLeast"/>
              <w:jc w:val="center"/>
              <w:rPr>
                <w:rFonts w:ascii="微軟正黑體" w:eastAsia="微軟正黑體" w:hAnsi="微軟正黑體"/>
              </w:rPr>
            </w:pPr>
            <w:r>
              <w:rPr>
                <w:rFonts w:ascii="微軟正黑體" w:eastAsia="微軟正黑體" w:hAnsi="微軟正黑體" w:hint="eastAsia"/>
              </w:rPr>
              <w:t>孩子</w:t>
            </w:r>
            <w:r w:rsidRPr="0038348A">
              <w:rPr>
                <w:rFonts w:ascii="微軟正黑體" w:eastAsia="微軟正黑體" w:hAnsi="微軟正黑體" w:hint="eastAsia"/>
              </w:rPr>
              <w:t>在</w:t>
            </w:r>
            <w:r>
              <w:rPr>
                <w:rFonts w:ascii="微軟正黑體" w:eastAsia="微軟正黑體" w:hAnsi="微軟正黑體" w:hint="eastAsia"/>
              </w:rPr>
              <w:t>「學校」</w:t>
            </w:r>
          </w:p>
          <w:p w:rsidR="00485230" w:rsidRPr="0038348A" w:rsidRDefault="00485230" w:rsidP="00BC30C0">
            <w:pPr>
              <w:snapToGrid w:val="0"/>
              <w:spacing w:line="300" w:lineRule="atLeast"/>
              <w:jc w:val="center"/>
              <w:rPr>
                <w:rFonts w:ascii="微軟正黑體" w:eastAsia="微軟正黑體" w:hAnsi="微軟正黑體"/>
              </w:rPr>
            </w:pPr>
            <w:r>
              <w:rPr>
                <w:rFonts w:ascii="微軟正黑體" w:eastAsia="微軟正黑體" w:hAnsi="微軟正黑體" w:hint="eastAsia"/>
              </w:rPr>
              <w:t>可有的</w:t>
            </w:r>
            <w:r w:rsidRPr="0038348A">
              <w:rPr>
                <w:rFonts w:ascii="微軟正黑體" w:eastAsia="微軟正黑體" w:hAnsi="微軟正黑體" w:hint="eastAsia"/>
              </w:rPr>
              <w:t>具體行為</w:t>
            </w:r>
          </w:p>
        </w:tc>
      </w:tr>
      <w:tr w:rsidR="00F75F6A">
        <w:tc>
          <w:tcPr>
            <w:tcW w:w="457" w:type="dxa"/>
            <w:vAlign w:val="center"/>
          </w:tcPr>
          <w:p w:rsidR="00F75F6A" w:rsidRPr="0038348A" w:rsidRDefault="00F75F6A" w:rsidP="002D7121">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專</w:t>
            </w:r>
          </w:p>
          <w:p w:rsidR="00F75F6A" w:rsidRPr="0038348A" w:rsidRDefault="00F75F6A" w:rsidP="002D7121">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注</w:t>
            </w:r>
          </w:p>
        </w:tc>
        <w:tc>
          <w:tcPr>
            <w:tcW w:w="5214" w:type="dxa"/>
          </w:tcPr>
          <w:p w:rsidR="00F75F6A" w:rsidRPr="0038348A" w:rsidRDefault="00F75F6A" w:rsidP="002D7121">
            <w:pPr>
              <w:snapToGrid w:val="0"/>
              <w:spacing w:line="300" w:lineRule="atLeast"/>
              <w:jc w:val="both"/>
              <w:rPr>
                <w:rFonts w:ascii="微軟正黑體" w:eastAsia="微軟正黑體" w:hAnsi="微軟正黑體"/>
                <w:color w:val="000000"/>
              </w:rPr>
            </w:pPr>
            <w:r w:rsidRPr="00485230">
              <w:rPr>
                <w:rFonts w:ascii="微軟正黑體" w:eastAsia="微軟正黑體" w:hAnsi="微軟正黑體" w:hint="eastAsia"/>
                <w:color w:val="000000"/>
              </w:rPr>
              <w:t>藉由</w:t>
            </w:r>
            <w:r>
              <w:rPr>
                <w:rFonts w:ascii="微軟正黑體" w:eastAsia="微軟正黑體" w:hAnsi="微軟正黑體" w:hint="eastAsia"/>
                <w:color w:val="000000"/>
              </w:rPr>
              <w:t>課程</w:t>
            </w:r>
            <w:r w:rsidRPr="00485230">
              <w:rPr>
                <w:rFonts w:ascii="微軟正黑體" w:eastAsia="微軟正黑體" w:hAnsi="微軟正黑體" w:hint="eastAsia"/>
                <w:color w:val="000000"/>
              </w:rPr>
              <w:t>活動讓孩子知道「專注」可以透過觀察自己</w:t>
            </w:r>
            <w:r>
              <w:rPr>
                <w:rFonts w:ascii="微軟正黑體" w:eastAsia="微軟正黑體" w:hAnsi="微軟正黑體" w:hint="eastAsia"/>
                <w:color w:val="000000"/>
              </w:rPr>
              <w:t>的感官</w:t>
            </w:r>
            <w:r w:rsidRPr="00485230">
              <w:rPr>
                <w:rFonts w:ascii="微軟正黑體" w:eastAsia="微軟正黑體" w:hAnsi="微軟正黑體" w:hint="eastAsia"/>
                <w:color w:val="000000"/>
              </w:rPr>
              <w:t>與不斷練習來養成，</w:t>
            </w:r>
            <w:r>
              <w:rPr>
                <w:rFonts w:ascii="微軟正黑體" w:eastAsia="微軟正黑體" w:hAnsi="微軟正黑體" w:hint="eastAsia"/>
                <w:color w:val="000000"/>
              </w:rPr>
              <w:t>比如</w:t>
            </w:r>
            <w:r w:rsidRPr="00485230">
              <w:rPr>
                <w:rFonts w:ascii="微軟正黑體" w:eastAsia="微軟正黑體" w:hAnsi="微軟正黑體" w:hint="eastAsia"/>
                <w:color w:val="000000"/>
              </w:rPr>
              <w:t>上課、做事情時，可以給自己一個提醒的聲音，問自己：「我的眼睛、耳朵、嘴巴、手腳都做到專注了嗎？哪個部分還沒有？」趕快做調整。當你做到「外在</w:t>
            </w:r>
            <w:r w:rsidRPr="00485230">
              <w:rPr>
                <w:rFonts w:ascii="微軟正黑體" w:eastAsia="微軟正黑體" w:hAnsi="微軟正黑體" w:hint="eastAsia"/>
                <w:color w:val="000000"/>
              </w:rPr>
              <w:lastRenderedPageBreak/>
              <w:t>專注」接著即要求自己做到「內在的專注」，才能在做「人」與做「事」上有好的表現，當你擁有專注的好品格，別人對你說話時，你才能真正理解別人說的話、表達對人的尊重，做事才能做得又快又好。</w:t>
            </w:r>
          </w:p>
        </w:tc>
        <w:tc>
          <w:tcPr>
            <w:tcW w:w="1843" w:type="dxa"/>
          </w:tcPr>
          <w:p w:rsidR="00F75F6A" w:rsidRPr="0038348A" w:rsidRDefault="00F75F6A" w:rsidP="002D7121">
            <w:p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lastRenderedPageBreak/>
              <w:t>集中精神在對我說話的人或所做的事，以表達重視之意。</w:t>
            </w:r>
          </w:p>
        </w:tc>
        <w:tc>
          <w:tcPr>
            <w:tcW w:w="2693" w:type="dxa"/>
          </w:tcPr>
          <w:p w:rsidR="00F75F6A" w:rsidRPr="0038348A" w:rsidRDefault="00F75F6A" w:rsidP="002D7121">
            <w:pPr>
              <w:numPr>
                <w:ilvl w:val="0"/>
                <w:numId w:val="25"/>
              </w:numPr>
              <w:snapToGrid w:val="0"/>
              <w:spacing w:line="300" w:lineRule="atLeast"/>
              <w:jc w:val="both"/>
              <w:rPr>
                <w:rFonts w:ascii="微軟正黑體" w:eastAsia="微軟正黑體" w:hAnsi="微軟正黑體"/>
                <w:color w:val="000000"/>
              </w:rPr>
            </w:pPr>
            <w:r>
              <w:rPr>
                <w:rFonts w:ascii="微軟正黑體" w:eastAsia="微軟正黑體" w:hAnsi="微軟正黑體" w:hint="eastAsia"/>
                <w:color w:val="000000"/>
              </w:rPr>
              <w:t>我願意專心地</w:t>
            </w:r>
            <w:r w:rsidRPr="0038348A">
              <w:rPr>
                <w:rFonts w:ascii="微軟正黑體" w:eastAsia="微軟正黑體" w:hAnsi="微軟正黑體" w:hint="eastAsia"/>
                <w:color w:val="000000"/>
              </w:rPr>
              <w:t>看著對我說話的人。</w:t>
            </w:r>
          </w:p>
          <w:p w:rsidR="00F75F6A" w:rsidRPr="0038348A" w:rsidRDefault="00F75F6A" w:rsidP="002D7121">
            <w:pPr>
              <w:numPr>
                <w:ilvl w:val="0"/>
                <w:numId w:val="25"/>
              </w:numPr>
              <w:snapToGrid w:val="0"/>
              <w:spacing w:line="300" w:lineRule="atLeast"/>
              <w:jc w:val="both"/>
              <w:rPr>
                <w:rFonts w:ascii="微軟正黑體" w:eastAsia="微軟正黑體" w:hAnsi="微軟正黑體"/>
                <w:color w:val="000000"/>
                <w:spacing w:val="-8"/>
              </w:rPr>
            </w:pPr>
            <w:r>
              <w:rPr>
                <w:rFonts w:ascii="微軟正黑體" w:eastAsia="微軟正黑體" w:hAnsi="微軟正黑體" w:hint="eastAsia"/>
                <w:color w:val="000000"/>
                <w:spacing w:val="-8"/>
              </w:rPr>
              <w:t>我願意端正地</w:t>
            </w:r>
            <w:r w:rsidRPr="0038348A">
              <w:rPr>
                <w:rFonts w:ascii="微軟正黑體" w:eastAsia="微軟正黑體" w:hAnsi="微軟正黑體" w:hint="eastAsia"/>
                <w:color w:val="000000"/>
                <w:spacing w:val="-8"/>
              </w:rPr>
              <w:t>坐好或站好。</w:t>
            </w:r>
          </w:p>
          <w:p w:rsidR="00F75F6A" w:rsidRPr="0038348A" w:rsidRDefault="00F75F6A" w:rsidP="002D7121">
            <w:pPr>
              <w:numPr>
                <w:ilvl w:val="0"/>
                <w:numId w:val="25"/>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我願意集中我的</w:t>
            </w:r>
            <w:r w:rsidRPr="0038348A">
              <w:rPr>
                <w:rFonts w:ascii="微軟正黑體" w:eastAsia="微軟正黑體" w:hAnsi="微軟正黑體" w:hint="eastAsia"/>
                <w:color w:val="000000"/>
              </w:rPr>
              <w:lastRenderedPageBreak/>
              <w:t>身、心在所做的事上。</w:t>
            </w:r>
          </w:p>
        </w:tc>
        <w:tc>
          <w:tcPr>
            <w:tcW w:w="2377" w:type="dxa"/>
          </w:tcPr>
          <w:p w:rsidR="00F75F6A" w:rsidRPr="0038348A" w:rsidRDefault="00F75F6A" w:rsidP="002D7121">
            <w:pPr>
              <w:numPr>
                <w:ilvl w:val="0"/>
                <w:numId w:val="14"/>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lastRenderedPageBreak/>
              <w:t>專心看著對我說話的人。</w:t>
            </w:r>
          </w:p>
          <w:p w:rsidR="00F75F6A" w:rsidRPr="0038348A" w:rsidRDefault="00F75F6A" w:rsidP="002D7121">
            <w:pPr>
              <w:numPr>
                <w:ilvl w:val="0"/>
                <w:numId w:val="14"/>
              </w:numPr>
              <w:snapToGrid w:val="0"/>
              <w:spacing w:line="300" w:lineRule="atLeast"/>
              <w:jc w:val="both"/>
              <w:rPr>
                <w:rFonts w:ascii="微軟正黑體" w:eastAsia="微軟正黑體" w:hAnsi="微軟正黑體"/>
              </w:rPr>
            </w:pPr>
            <w:r w:rsidRPr="0038348A">
              <w:rPr>
                <w:rFonts w:ascii="微軟正黑體" w:eastAsia="微軟正黑體" w:hAnsi="微軟正黑體" w:hint="eastAsia"/>
                <w:color w:val="000000"/>
              </w:rPr>
              <w:t>專心寫功課，不邊寫邊玩。</w:t>
            </w:r>
          </w:p>
          <w:p w:rsidR="00F75F6A" w:rsidRPr="0038348A" w:rsidRDefault="00F75F6A" w:rsidP="002D7121">
            <w:pPr>
              <w:numPr>
                <w:ilvl w:val="0"/>
                <w:numId w:val="14"/>
              </w:numPr>
              <w:snapToGrid w:val="0"/>
              <w:spacing w:line="300" w:lineRule="atLeast"/>
              <w:jc w:val="both"/>
              <w:rPr>
                <w:rFonts w:ascii="微軟正黑體" w:eastAsia="微軟正黑體" w:hAnsi="微軟正黑體"/>
              </w:rPr>
            </w:pPr>
            <w:r w:rsidRPr="0038348A">
              <w:rPr>
                <w:rFonts w:ascii="微軟正黑體" w:eastAsia="微軟正黑體" w:hAnsi="微軟正黑體" w:hint="eastAsia"/>
                <w:color w:val="000000"/>
              </w:rPr>
              <w:t>一次只做一件事。</w:t>
            </w:r>
          </w:p>
        </w:tc>
        <w:tc>
          <w:tcPr>
            <w:tcW w:w="2378" w:type="dxa"/>
          </w:tcPr>
          <w:p w:rsidR="00F75F6A" w:rsidRPr="0038348A" w:rsidRDefault="00F75F6A" w:rsidP="002D7121">
            <w:pPr>
              <w:numPr>
                <w:ilvl w:val="0"/>
                <w:numId w:val="15"/>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專心看著對我說話的</w:t>
            </w:r>
            <w:r>
              <w:rPr>
                <w:rFonts w:ascii="微軟正黑體" w:eastAsia="微軟正黑體" w:hAnsi="微軟正黑體" w:hint="eastAsia"/>
                <w:color w:val="000000"/>
              </w:rPr>
              <w:t>人</w:t>
            </w:r>
            <w:r w:rsidRPr="0038348A">
              <w:rPr>
                <w:rFonts w:ascii="微軟正黑體" w:eastAsia="微軟正黑體" w:hAnsi="微軟正黑體" w:hint="eastAsia"/>
                <w:color w:val="000000"/>
              </w:rPr>
              <w:t>。</w:t>
            </w:r>
          </w:p>
          <w:p w:rsidR="00F75F6A" w:rsidRPr="0038348A" w:rsidRDefault="00F75F6A" w:rsidP="002D7121">
            <w:pPr>
              <w:numPr>
                <w:ilvl w:val="0"/>
                <w:numId w:val="15"/>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上課</w:t>
            </w:r>
            <w:r>
              <w:rPr>
                <w:rFonts w:ascii="微軟正黑體" w:eastAsia="微軟正黑體" w:hAnsi="微軟正黑體" w:hint="eastAsia"/>
                <w:color w:val="000000"/>
              </w:rPr>
              <w:t>端正</w:t>
            </w:r>
            <w:r w:rsidRPr="0038348A">
              <w:rPr>
                <w:rFonts w:ascii="微軟正黑體" w:eastAsia="微軟正黑體" w:hAnsi="微軟正黑體" w:hint="eastAsia"/>
                <w:color w:val="000000"/>
              </w:rPr>
              <w:t>的坐好。</w:t>
            </w:r>
          </w:p>
          <w:p w:rsidR="00F75F6A" w:rsidRPr="0038348A" w:rsidRDefault="00F75F6A" w:rsidP="002D7121">
            <w:pPr>
              <w:numPr>
                <w:ilvl w:val="0"/>
                <w:numId w:val="15"/>
              </w:numPr>
              <w:snapToGrid w:val="0"/>
              <w:spacing w:line="300" w:lineRule="atLeast"/>
              <w:rPr>
                <w:rFonts w:ascii="微軟正黑體" w:eastAsia="微軟正黑體" w:hAnsi="微軟正黑體"/>
                <w:color w:val="000000"/>
              </w:rPr>
            </w:pPr>
            <w:r w:rsidRPr="0038348A">
              <w:rPr>
                <w:rFonts w:ascii="微軟正黑體" w:eastAsia="微軟正黑體" w:hAnsi="微軟正黑體" w:hint="eastAsia"/>
                <w:color w:val="000000"/>
              </w:rPr>
              <w:t>一次只做一件事。</w:t>
            </w:r>
          </w:p>
        </w:tc>
      </w:tr>
      <w:tr w:rsidR="00F75F6A">
        <w:tc>
          <w:tcPr>
            <w:tcW w:w="457" w:type="dxa"/>
            <w:vAlign w:val="center"/>
          </w:tcPr>
          <w:p w:rsidR="00F75F6A" w:rsidRPr="0038348A" w:rsidRDefault="00F75F6A" w:rsidP="00615759">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lastRenderedPageBreak/>
              <w:t>尊</w:t>
            </w:r>
          </w:p>
          <w:p w:rsidR="00F75F6A" w:rsidRPr="0038348A" w:rsidRDefault="00F75F6A" w:rsidP="00615759">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重</w:t>
            </w:r>
          </w:p>
        </w:tc>
        <w:tc>
          <w:tcPr>
            <w:tcW w:w="5214" w:type="dxa"/>
          </w:tcPr>
          <w:p w:rsidR="00F75F6A" w:rsidRPr="0038348A" w:rsidRDefault="00F75F6A" w:rsidP="004933B2">
            <w:pPr>
              <w:snapToGrid w:val="0"/>
              <w:spacing w:line="300" w:lineRule="atLeast"/>
              <w:jc w:val="both"/>
              <w:rPr>
                <w:rFonts w:ascii="微軟正黑體" w:eastAsia="微軟正黑體" w:hAnsi="微軟正黑體"/>
                <w:color w:val="000000"/>
              </w:rPr>
            </w:pPr>
            <w:r w:rsidRPr="00485230">
              <w:rPr>
                <w:rFonts w:ascii="微軟正黑體" w:eastAsia="微軟正黑體" w:hAnsi="微軟正黑體" w:hint="eastAsia"/>
                <w:color w:val="000000"/>
              </w:rPr>
              <w:t>孩子現今所處的是一個多元文化的社會，面對生活周圍的差異或多元文化的議題（種族、性別、宗教、階級、經濟條件）都應該用一種理解、包容、欣賞的態度去面對，在品格英語學院裡，我們藉由課程與住宿生活讓孩子知道，每個人對於每種事物都有不同的感受、興趣與喜好，透過活動讓孩子體驗何謂禮貌的行為及態度。當我們看見不一樣，要學習去尊重這些不同，讓我們的生活饒富變化和精彩。</w:t>
            </w:r>
          </w:p>
        </w:tc>
        <w:tc>
          <w:tcPr>
            <w:tcW w:w="1843" w:type="dxa"/>
          </w:tcPr>
          <w:p w:rsidR="00F75F6A" w:rsidRPr="0038348A" w:rsidRDefault="00F75F6A" w:rsidP="00615759">
            <w:p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接納他人和自己的不同，表現出禮貌的行為及態度。</w:t>
            </w:r>
          </w:p>
        </w:tc>
        <w:tc>
          <w:tcPr>
            <w:tcW w:w="2693" w:type="dxa"/>
          </w:tcPr>
          <w:p w:rsidR="00F75F6A" w:rsidRPr="00485230" w:rsidRDefault="00F75F6A" w:rsidP="00615759">
            <w:pPr>
              <w:numPr>
                <w:ilvl w:val="0"/>
                <w:numId w:val="22"/>
              </w:numPr>
              <w:snapToGrid w:val="0"/>
              <w:spacing w:line="300" w:lineRule="atLeast"/>
              <w:jc w:val="both"/>
              <w:rPr>
                <w:rFonts w:ascii="微軟正黑體" w:eastAsia="微軟正黑體" w:hAnsi="微軟正黑體"/>
                <w:color w:val="000000"/>
                <w:sz w:val="23"/>
                <w:szCs w:val="23"/>
              </w:rPr>
            </w:pPr>
            <w:r w:rsidRPr="00485230">
              <w:rPr>
                <w:rFonts w:ascii="微軟正黑體" w:eastAsia="微軟正黑體" w:hAnsi="微軟正黑體" w:hint="eastAsia"/>
                <w:color w:val="000000"/>
                <w:sz w:val="23"/>
                <w:szCs w:val="23"/>
              </w:rPr>
              <w:t>我願意不做出傷害他人和自己的行為。</w:t>
            </w:r>
          </w:p>
          <w:p w:rsidR="00F75F6A" w:rsidRPr="0038348A" w:rsidRDefault="00F75F6A" w:rsidP="00615759">
            <w:pPr>
              <w:numPr>
                <w:ilvl w:val="0"/>
                <w:numId w:val="22"/>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我願意重視他人和自己的感受。</w:t>
            </w:r>
          </w:p>
          <w:p w:rsidR="00F75F6A" w:rsidRPr="0038348A" w:rsidRDefault="00F75F6A" w:rsidP="00615759">
            <w:pPr>
              <w:numPr>
                <w:ilvl w:val="0"/>
                <w:numId w:val="22"/>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我願意欣賞並讚美他人與自己的優點。</w:t>
            </w:r>
          </w:p>
        </w:tc>
        <w:tc>
          <w:tcPr>
            <w:tcW w:w="2377" w:type="dxa"/>
          </w:tcPr>
          <w:p w:rsidR="00F75F6A" w:rsidRPr="0038348A" w:rsidRDefault="00F75F6A" w:rsidP="00615759">
            <w:pPr>
              <w:numPr>
                <w:ilvl w:val="0"/>
                <w:numId w:val="12"/>
              </w:numPr>
              <w:snapToGrid w:val="0"/>
              <w:spacing w:line="300" w:lineRule="atLeast"/>
              <w:jc w:val="both"/>
              <w:rPr>
                <w:rFonts w:ascii="微軟正黑體" w:eastAsia="微軟正黑體" w:hAnsi="微軟正黑體"/>
                <w:color w:val="000000"/>
                <w:spacing w:val="-4"/>
              </w:rPr>
            </w:pPr>
            <w:r>
              <w:rPr>
                <w:rFonts w:ascii="微軟正黑體" w:eastAsia="微軟正黑體" w:hAnsi="微軟正黑體" w:hint="eastAsia"/>
                <w:color w:val="000000"/>
                <w:spacing w:val="-4"/>
              </w:rPr>
              <w:t>父母</w:t>
            </w:r>
            <w:r w:rsidRPr="0038348A">
              <w:rPr>
                <w:rFonts w:ascii="微軟正黑體" w:eastAsia="微軟正黑體" w:hAnsi="微軟正黑體" w:hint="eastAsia"/>
                <w:color w:val="000000"/>
                <w:spacing w:val="-4"/>
              </w:rPr>
              <w:t>叫我，立刻回應。</w:t>
            </w:r>
          </w:p>
          <w:p w:rsidR="00F75F6A" w:rsidRPr="0038348A" w:rsidRDefault="00F75F6A" w:rsidP="00615759">
            <w:pPr>
              <w:numPr>
                <w:ilvl w:val="0"/>
                <w:numId w:val="12"/>
              </w:numPr>
              <w:snapToGrid w:val="0"/>
              <w:spacing w:line="300" w:lineRule="atLeast"/>
              <w:jc w:val="both"/>
              <w:rPr>
                <w:rFonts w:ascii="微軟正黑體" w:eastAsia="微軟正黑體" w:hAnsi="微軟正黑體"/>
              </w:rPr>
            </w:pPr>
            <w:r>
              <w:rPr>
                <w:rFonts w:ascii="微軟正黑體" w:eastAsia="微軟正黑體" w:hAnsi="微軟正黑體" w:hint="eastAsia"/>
                <w:color w:val="000000"/>
              </w:rPr>
              <w:t>不跟父母</w:t>
            </w:r>
            <w:r w:rsidRPr="0038348A">
              <w:rPr>
                <w:rFonts w:ascii="微軟正黑體" w:eastAsia="微軟正黑體" w:hAnsi="微軟正黑體" w:hint="eastAsia"/>
                <w:color w:val="000000"/>
                <w:spacing w:val="-4"/>
              </w:rPr>
              <w:t>頂嘴</w:t>
            </w:r>
            <w:r w:rsidRPr="0038348A">
              <w:rPr>
                <w:rFonts w:ascii="微軟正黑體" w:eastAsia="微軟正黑體" w:hAnsi="微軟正黑體" w:hint="eastAsia"/>
                <w:color w:val="000000"/>
              </w:rPr>
              <w:t>。</w:t>
            </w:r>
          </w:p>
          <w:p w:rsidR="00F75F6A" w:rsidRPr="0038348A" w:rsidRDefault="00F75F6A" w:rsidP="00615759">
            <w:pPr>
              <w:numPr>
                <w:ilvl w:val="0"/>
                <w:numId w:val="12"/>
              </w:numPr>
              <w:snapToGrid w:val="0"/>
              <w:spacing w:line="300" w:lineRule="atLeast"/>
              <w:jc w:val="both"/>
              <w:rPr>
                <w:rFonts w:ascii="微軟正黑體" w:eastAsia="微軟正黑體" w:hAnsi="微軟正黑體"/>
              </w:rPr>
            </w:pPr>
            <w:r>
              <w:rPr>
                <w:rFonts w:ascii="微軟正黑體" w:eastAsia="微軟正黑體" w:hAnsi="微軟正黑體" w:hint="eastAsia"/>
                <w:color w:val="000000"/>
                <w:spacing w:val="-4"/>
              </w:rPr>
              <w:t>聽取父母</w:t>
            </w:r>
            <w:r w:rsidRPr="0038348A">
              <w:rPr>
                <w:rFonts w:ascii="微軟正黑體" w:eastAsia="微軟正黑體" w:hAnsi="微軟正黑體" w:hint="eastAsia"/>
                <w:color w:val="000000"/>
                <w:spacing w:val="-4"/>
              </w:rPr>
              <w:t>的意見</w:t>
            </w:r>
            <w:r w:rsidRPr="0038348A">
              <w:rPr>
                <w:rFonts w:ascii="微軟正黑體" w:eastAsia="微軟正黑體" w:hAnsi="微軟正黑體" w:hint="eastAsia"/>
                <w:color w:val="000000"/>
              </w:rPr>
              <w:t>。</w:t>
            </w:r>
          </w:p>
        </w:tc>
        <w:tc>
          <w:tcPr>
            <w:tcW w:w="2378" w:type="dxa"/>
          </w:tcPr>
          <w:p w:rsidR="00F75F6A" w:rsidRPr="0038348A" w:rsidRDefault="00F75F6A" w:rsidP="00615759">
            <w:pPr>
              <w:numPr>
                <w:ilvl w:val="0"/>
                <w:numId w:val="10"/>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尊重接納每一個人。</w:t>
            </w:r>
          </w:p>
          <w:p w:rsidR="00F75F6A" w:rsidRPr="0038348A" w:rsidRDefault="00F75F6A" w:rsidP="00615759">
            <w:pPr>
              <w:numPr>
                <w:ilvl w:val="0"/>
                <w:numId w:val="10"/>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討論時，尊重別人的發言和想法。</w:t>
            </w:r>
          </w:p>
          <w:p w:rsidR="00F75F6A" w:rsidRPr="0038348A" w:rsidRDefault="00F75F6A" w:rsidP="00615759">
            <w:pPr>
              <w:numPr>
                <w:ilvl w:val="0"/>
                <w:numId w:val="10"/>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在公共場所，輕聲細語。</w:t>
            </w:r>
          </w:p>
        </w:tc>
      </w:tr>
      <w:tr w:rsidR="00F75F6A">
        <w:tc>
          <w:tcPr>
            <w:tcW w:w="457" w:type="dxa"/>
            <w:vAlign w:val="center"/>
          </w:tcPr>
          <w:p w:rsidR="00F75F6A" w:rsidRPr="0038348A" w:rsidRDefault="00F75F6A" w:rsidP="005F7094">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誠</w:t>
            </w:r>
          </w:p>
          <w:p w:rsidR="00F75F6A" w:rsidRPr="0038348A" w:rsidRDefault="00F75F6A" w:rsidP="005F7094">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信</w:t>
            </w:r>
          </w:p>
        </w:tc>
        <w:tc>
          <w:tcPr>
            <w:tcW w:w="5214" w:type="dxa"/>
          </w:tcPr>
          <w:p w:rsidR="00F75F6A" w:rsidRPr="0038348A" w:rsidRDefault="00F75F6A" w:rsidP="004933B2">
            <w:pPr>
              <w:snapToGrid w:val="0"/>
              <w:spacing w:line="300" w:lineRule="atLeast"/>
              <w:jc w:val="both"/>
              <w:rPr>
                <w:rFonts w:ascii="微軟正黑體" w:eastAsia="微軟正黑體" w:hAnsi="微軟正黑體"/>
                <w:color w:val="000000"/>
                <w:spacing w:val="-4"/>
              </w:rPr>
            </w:pPr>
            <w:r w:rsidRPr="005F7094">
              <w:rPr>
                <w:rFonts w:ascii="微軟正黑體" w:eastAsia="微軟正黑體" w:hAnsi="微軟正黑體" w:hint="eastAsia"/>
                <w:color w:val="000000"/>
                <w:spacing w:val="-4"/>
              </w:rPr>
              <w:t>現在社會雖看重學歷與技能，但決定一個人是否有好的發展機會往往在於個人是否有誠信的品格，在這堂課裡，我們透過故事告訴孩子，誠信需包括對自己誠實與對別人守信用，為人處事應踏踏實實做正當的事，以讓人信賴，並透過「誠實椅」的練習，讓孩子體驗犯錯時，應坦白承認自己的錯誤，做正</w:t>
            </w:r>
            <w:r w:rsidRPr="005F7094">
              <w:rPr>
                <w:rFonts w:ascii="微軟正黑體" w:eastAsia="微軟正黑體" w:hAnsi="微軟正黑體" w:hint="eastAsia"/>
                <w:color w:val="000000"/>
                <w:spacing w:val="-4"/>
              </w:rPr>
              <w:lastRenderedPageBreak/>
              <w:t>確的決定，明白唯有勇敢面對才能避免重蹈覆轍，因為「好品格是即使要付出較大的代價也要做正確的事」。</w:t>
            </w:r>
          </w:p>
        </w:tc>
        <w:tc>
          <w:tcPr>
            <w:tcW w:w="1843" w:type="dxa"/>
          </w:tcPr>
          <w:p w:rsidR="00F75F6A" w:rsidRPr="0038348A" w:rsidRDefault="00F75F6A" w:rsidP="0038348A">
            <w:pPr>
              <w:snapToGrid w:val="0"/>
              <w:spacing w:line="300" w:lineRule="atLeast"/>
              <w:jc w:val="both"/>
              <w:rPr>
                <w:rFonts w:ascii="微軟正黑體" w:eastAsia="微軟正黑體" w:hAnsi="微軟正黑體"/>
                <w:color w:val="000000"/>
                <w:spacing w:val="-4"/>
              </w:rPr>
            </w:pPr>
            <w:r w:rsidRPr="0038348A">
              <w:rPr>
                <w:rFonts w:ascii="微軟正黑體" w:eastAsia="微軟正黑體" w:hAnsi="微軟正黑體" w:hint="eastAsia"/>
                <w:color w:val="000000"/>
                <w:spacing w:val="-4"/>
              </w:rPr>
              <w:lastRenderedPageBreak/>
              <w:t>誠實</w:t>
            </w:r>
            <w:r>
              <w:rPr>
                <w:rFonts w:ascii="微軟正黑體" w:eastAsia="微軟正黑體" w:hAnsi="微軟正黑體" w:hint="eastAsia"/>
                <w:color w:val="000000"/>
                <w:spacing w:val="-4"/>
              </w:rPr>
              <w:t>且適當</w:t>
            </w:r>
            <w:r w:rsidRPr="0038348A">
              <w:rPr>
                <w:rFonts w:ascii="微軟正黑體" w:eastAsia="微軟正黑體" w:hAnsi="微軟正黑體" w:hint="eastAsia"/>
                <w:color w:val="000000"/>
                <w:spacing w:val="-4"/>
              </w:rPr>
              <w:t>表達內心的想法與感受，並做個有信用的人。</w:t>
            </w:r>
          </w:p>
        </w:tc>
        <w:tc>
          <w:tcPr>
            <w:tcW w:w="2693" w:type="dxa"/>
          </w:tcPr>
          <w:p w:rsidR="00F75F6A" w:rsidRPr="0038348A" w:rsidRDefault="00F75F6A" w:rsidP="0038348A">
            <w:pPr>
              <w:numPr>
                <w:ilvl w:val="0"/>
                <w:numId w:val="28"/>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我願意踏踏實實</w:t>
            </w:r>
            <w:r>
              <w:rPr>
                <w:rFonts w:ascii="微軟正黑體" w:eastAsia="微軟正黑體" w:hAnsi="微軟正黑體" w:hint="eastAsia"/>
                <w:color w:val="000000"/>
              </w:rPr>
              <w:t>地</w:t>
            </w:r>
            <w:r w:rsidRPr="0038348A">
              <w:rPr>
                <w:rFonts w:ascii="微軟正黑體" w:eastAsia="微軟正黑體" w:hAnsi="微軟正黑體" w:hint="eastAsia"/>
                <w:color w:val="000000"/>
              </w:rPr>
              <w:t>做正當之事。</w:t>
            </w:r>
          </w:p>
          <w:p w:rsidR="00F75F6A" w:rsidRPr="0038348A" w:rsidRDefault="00F75F6A" w:rsidP="0038348A">
            <w:pPr>
              <w:numPr>
                <w:ilvl w:val="0"/>
                <w:numId w:val="28"/>
              </w:numPr>
              <w:snapToGrid w:val="0"/>
              <w:spacing w:line="300" w:lineRule="atLeast"/>
              <w:jc w:val="both"/>
              <w:rPr>
                <w:rFonts w:ascii="微軟正黑體" w:eastAsia="微軟正黑體" w:hAnsi="微軟正黑體"/>
                <w:color w:val="000000"/>
                <w:spacing w:val="-8"/>
              </w:rPr>
            </w:pPr>
            <w:r w:rsidRPr="0038348A">
              <w:rPr>
                <w:rFonts w:ascii="微軟正黑體" w:eastAsia="微軟正黑體" w:hAnsi="微軟正黑體" w:hint="eastAsia"/>
                <w:color w:val="000000"/>
                <w:spacing w:val="-8"/>
              </w:rPr>
              <w:t>我願意做個讓人信賴的人。</w:t>
            </w:r>
          </w:p>
          <w:p w:rsidR="00F75F6A" w:rsidRPr="0038348A" w:rsidRDefault="00F75F6A" w:rsidP="0038348A">
            <w:pPr>
              <w:numPr>
                <w:ilvl w:val="0"/>
                <w:numId w:val="28"/>
              </w:numPr>
              <w:snapToGrid w:val="0"/>
              <w:spacing w:line="300" w:lineRule="atLeast"/>
              <w:jc w:val="both"/>
              <w:rPr>
                <w:rFonts w:ascii="微軟正黑體" w:eastAsia="微軟正黑體" w:hAnsi="微軟正黑體"/>
                <w:color w:val="000000"/>
              </w:rPr>
            </w:pPr>
            <w:r>
              <w:rPr>
                <w:rFonts w:ascii="微軟正黑體" w:eastAsia="微軟正黑體" w:hAnsi="微軟正黑體" w:hint="eastAsia"/>
                <w:color w:val="000000"/>
              </w:rPr>
              <w:t>我願意犯錯時，坦白地</w:t>
            </w:r>
            <w:r w:rsidRPr="0038348A">
              <w:rPr>
                <w:rFonts w:ascii="微軟正黑體" w:eastAsia="微軟正黑體" w:hAnsi="微軟正黑體" w:hint="eastAsia"/>
                <w:color w:val="000000"/>
              </w:rPr>
              <w:t>承認自己的過失。</w:t>
            </w:r>
          </w:p>
        </w:tc>
        <w:tc>
          <w:tcPr>
            <w:tcW w:w="2377" w:type="dxa"/>
          </w:tcPr>
          <w:p w:rsidR="00F75F6A" w:rsidRPr="0038348A" w:rsidRDefault="00F75F6A" w:rsidP="00BC30C0">
            <w:pPr>
              <w:numPr>
                <w:ilvl w:val="0"/>
                <w:numId w:val="33"/>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在校表現完整的告訴父母。</w:t>
            </w:r>
          </w:p>
          <w:p w:rsidR="00F75F6A" w:rsidRPr="0038348A" w:rsidRDefault="00F75F6A" w:rsidP="00BC30C0">
            <w:pPr>
              <w:numPr>
                <w:ilvl w:val="0"/>
                <w:numId w:val="33"/>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做錯事，立刻承認。</w:t>
            </w:r>
          </w:p>
          <w:p w:rsidR="00F75F6A" w:rsidRPr="0038348A" w:rsidRDefault="00F75F6A" w:rsidP="00BC30C0">
            <w:pPr>
              <w:numPr>
                <w:ilvl w:val="0"/>
                <w:numId w:val="33"/>
              </w:numPr>
              <w:snapToGrid w:val="0"/>
              <w:spacing w:line="300" w:lineRule="atLeast"/>
              <w:rPr>
                <w:rFonts w:ascii="微軟正黑體" w:eastAsia="微軟正黑體" w:hAnsi="微軟正黑體"/>
              </w:rPr>
            </w:pPr>
            <w:r w:rsidRPr="0038348A">
              <w:rPr>
                <w:rFonts w:ascii="微軟正黑體" w:eastAsia="微軟正黑體" w:hAnsi="微軟正黑體" w:hint="eastAsia"/>
                <w:color w:val="000000"/>
              </w:rPr>
              <w:t>不說做不到的話。</w:t>
            </w:r>
          </w:p>
        </w:tc>
        <w:tc>
          <w:tcPr>
            <w:tcW w:w="2378" w:type="dxa"/>
          </w:tcPr>
          <w:p w:rsidR="00F75F6A" w:rsidRPr="0038348A" w:rsidRDefault="00F75F6A" w:rsidP="00BC30C0">
            <w:pPr>
              <w:numPr>
                <w:ilvl w:val="0"/>
                <w:numId w:val="34"/>
              </w:numPr>
              <w:snapToGrid w:val="0"/>
              <w:spacing w:line="300" w:lineRule="atLeast"/>
              <w:jc w:val="both"/>
              <w:rPr>
                <w:rFonts w:ascii="微軟正黑體" w:eastAsia="微軟正黑體" w:hAnsi="微軟正黑體"/>
                <w:color w:val="000000"/>
                <w:spacing w:val="-4"/>
              </w:rPr>
            </w:pPr>
            <w:r w:rsidRPr="0038348A">
              <w:rPr>
                <w:rFonts w:ascii="微軟正黑體" w:eastAsia="微軟正黑體" w:hAnsi="微軟正黑體" w:hint="eastAsia"/>
                <w:color w:val="000000"/>
                <w:spacing w:val="-4"/>
              </w:rPr>
              <w:t>考試誠實，重榮譽。</w:t>
            </w:r>
          </w:p>
          <w:p w:rsidR="00F75F6A" w:rsidRPr="00BC30C0" w:rsidRDefault="00F75F6A" w:rsidP="00BC30C0">
            <w:pPr>
              <w:numPr>
                <w:ilvl w:val="0"/>
                <w:numId w:val="34"/>
              </w:numPr>
              <w:snapToGrid w:val="0"/>
              <w:spacing w:line="300" w:lineRule="atLeast"/>
              <w:jc w:val="both"/>
              <w:rPr>
                <w:rFonts w:ascii="微軟正黑體" w:eastAsia="微軟正黑體" w:hAnsi="微軟正黑體"/>
              </w:rPr>
            </w:pPr>
            <w:r w:rsidRPr="0038348A">
              <w:rPr>
                <w:rFonts w:ascii="微軟正黑體" w:eastAsia="微軟正黑體" w:hAnsi="微軟正黑體" w:hint="eastAsia"/>
                <w:color w:val="000000"/>
              </w:rPr>
              <w:t>守約守時。</w:t>
            </w:r>
          </w:p>
          <w:p w:rsidR="00F75F6A" w:rsidRPr="0038348A" w:rsidRDefault="00F75F6A" w:rsidP="00BC30C0">
            <w:pPr>
              <w:numPr>
                <w:ilvl w:val="0"/>
                <w:numId w:val="34"/>
              </w:numPr>
              <w:snapToGrid w:val="0"/>
              <w:spacing w:line="300" w:lineRule="atLeast"/>
              <w:jc w:val="both"/>
              <w:rPr>
                <w:rFonts w:ascii="微軟正黑體" w:eastAsia="微軟正黑體" w:hAnsi="微軟正黑體"/>
              </w:rPr>
            </w:pPr>
            <w:r w:rsidRPr="0038348A">
              <w:rPr>
                <w:rFonts w:ascii="微軟正黑體" w:eastAsia="微軟正黑體" w:hAnsi="微軟正黑體" w:hint="eastAsia"/>
                <w:color w:val="000000"/>
                <w:spacing w:val="-6"/>
              </w:rPr>
              <w:t>不拿不屬於自己的東西。</w:t>
            </w:r>
          </w:p>
        </w:tc>
      </w:tr>
      <w:tr w:rsidR="00F75F6A">
        <w:tc>
          <w:tcPr>
            <w:tcW w:w="457" w:type="dxa"/>
            <w:vAlign w:val="center"/>
          </w:tcPr>
          <w:p w:rsidR="00F75F6A" w:rsidRPr="0038348A" w:rsidRDefault="00F75F6A" w:rsidP="005F7094">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lastRenderedPageBreak/>
              <w:t>負</w:t>
            </w:r>
          </w:p>
          <w:p w:rsidR="00F75F6A" w:rsidRPr="0038348A" w:rsidRDefault="00F75F6A" w:rsidP="005F7094">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責</w:t>
            </w:r>
          </w:p>
        </w:tc>
        <w:tc>
          <w:tcPr>
            <w:tcW w:w="5214" w:type="dxa"/>
          </w:tcPr>
          <w:p w:rsidR="00F75F6A" w:rsidRPr="0038348A" w:rsidRDefault="00F75F6A" w:rsidP="004933B2">
            <w:pPr>
              <w:snapToGrid w:val="0"/>
              <w:spacing w:line="300" w:lineRule="atLeast"/>
              <w:jc w:val="both"/>
              <w:rPr>
                <w:rFonts w:ascii="微軟正黑體" w:eastAsia="微軟正黑體" w:hAnsi="微軟正黑體"/>
                <w:color w:val="000000"/>
              </w:rPr>
            </w:pPr>
            <w:r w:rsidRPr="005F7094">
              <w:rPr>
                <w:rFonts w:ascii="微軟正黑體" w:eastAsia="微軟正黑體" w:hAnsi="微軟正黑體" w:hint="eastAsia"/>
                <w:color w:val="000000"/>
              </w:rPr>
              <w:t>透過團體任務、繪本及自我檢核活動貫穿其定義</w:t>
            </w:r>
            <w:r>
              <w:rPr>
                <w:rFonts w:ascii="微軟正黑體" w:eastAsia="微軟正黑體" w:hAnsi="微軟正黑體" w:hint="eastAsia"/>
                <w:color w:val="000000"/>
              </w:rPr>
              <w:t>，由「個人」、「家庭」、「團體」三個面向引導孩子了解每個人皆有分</w:t>
            </w:r>
            <w:r w:rsidRPr="005F7094">
              <w:rPr>
                <w:rFonts w:ascii="微軟正黑體" w:eastAsia="微軟正黑體" w:hAnsi="微軟正黑體" w:hint="eastAsia"/>
                <w:color w:val="000000"/>
              </w:rPr>
              <w:t>內的事，對「自己」與「別人」都有責任。每個人身上都有不同角色，例如在家裡是父母的孩子、是兄弟姊妹的手足、寵物的主人，在學校是老師的學生或同學的</w:t>
            </w:r>
            <w:r>
              <w:rPr>
                <w:rFonts w:ascii="微軟正黑體" w:eastAsia="微軟正黑體" w:hAnsi="微軟正黑體" w:hint="eastAsia"/>
                <w:color w:val="000000"/>
              </w:rPr>
              <w:t>好朋友，在社會上是地球公民，而不同的角色有不同的「任務」，完成分</w:t>
            </w:r>
            <w:r w:rsidRPr="005F7094">
              <w:rPr>
                <w:rFonts w:ascii="微軟正黑體" w:eastAsia="微軟正黑體" w:hAnsi="微軟正黑體" w:hint="eastAsia"/>
                <w:color w:val="000000"/>
              </w:rPr>
              <w:t>內的事才是真正負責的表現。</w:t>
            </w:r>
          </w:p>
        </w:tc>
        <w:tc>
          <w:tcPr>
            <w:tcW w:w="1843" w:type="dxa"/>
          </w:tcPr>
          <w:p w:rsidR="00F75F6A" w:rsidRPr="0038348A" w:rsidRDefault="00F75F6A" w:rsidP="00CE58EB">
            <w:p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擔負責任，</w:t>
            </w:r>
            <w:r>
              <w:rPr>
                <w:rFonts w:ascii="微軟正黑體" w:eastAsia="微軟正黑體" w:hAnsi="微軟正黑體" w:hint="eastAsia"/>
                <w:color w:val="000000"/>
              </w:rPr>
              <w:t>做好自己分</w:t>
            </w:r>
            <w:r w:rsidRPr="0038348A">
              <w:rPr>
                <w:rFonts w:ascii="微軟正黑體" w:eastAsia="微軟正黑體" w:hAnsi="微軟正黑體" w:hint="eastAsia"/>
                <w:color w:val="000000"/>
              </w:rPr>
              <w:t>內的事。</w:t>
            </w:r>
          </w:p>
        </w:tc>
        <w:tc>
          <w:tcPr>
            <w:tcW w:w="2693" w:type="dxa"/>
          </w:tcPr>
          <w:p w:rsidR="00F75F6A" w:rsidRPr="0038348A" w:rsidRDefault="00F75F6A" w:rsidP="0038348A">
            <w:pPr>
              <w:numPr>
                <w:ilvl w:val="0"/>
                <w:numId w:val="31"/>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我願意養成生活好習慣，</w:t>
            </w:r>
            <w:r>
              <w:rPr>
                <w:rFonts w:ascii="微軟正黑體" w:eastAsia="微軟正黑體" w:hAnsi="微軟正黑體" w:hint="eastAsia"/>
                <w:color w:val="000000"/>
              </w:rPr>
              <w:t>做好自己分</w:t>
            </w:r>
            <w:r w:rsidRPr="0038348A">
              <w:rPr>
                <w:rFonts w:ascii="微軟正黑體" w:eastAsia="微軟正黑體" w:hAnsi="微軟正黑體" w:hint="eastAsia"/>
                <w:color w:val="000000"/>
              </w:rPr>
              <w:t>內的事。</w:t>
            </w:r>
          </w:p>
          <w:p w:rsidR="00F75F6A" w:rsidRPr="0038348A" w:rsidRDefault="00F75F6A" w:rsidP="0038348A">
            <w:pPr>
              <w:numPr>
                <w:ilvl w:val="0"/>
                <w:numId w:val="31"/>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我願意說到做到，信守承諾。</w:t>
            </w:r>
          </w:p>
          <w:p w:rsidR="00F75F6A" w:rsidRPr="0038348A" w:rsidRDefault="00F75F6A" w:rsidP="0038348A">
            <w:pPr>
              <w:numPr>
                <w:ilvl w:val="0"/>
                <w:numId w:val="31"/>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我願意今日事今日畢。</w:t>
            </w:r>
          </w:p>
        </w:tc>
        <w:tc>
          <w:tcPr>
            <w:tcW w:w="2377" w:type="dxa"/>
          </w:tcPr>
          <w:p w:rsidR="00F75F6A" w:rsidRPr="0038348A" w:rsidRDefault="00F75F6A" w:rsidP="00BC30C0">
            <w:pPr>
              <w:numPr>
                <w:ilvl w:val="0"/>
                <w:numId w:val="35"/>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spacing w:val="-8"/>
                <w:w w:val="98"/>
              </w:rPr>
              <w:t>自己整理床鋪。</w:t>
            </w:r>
          </w:p>
          <w:p w:rsidR="00F75F6A" w:rsidRPr="0038348A" w:rsidRDefault="00F75F6A" w:rsidP="00BC30C0">
            <w:pPr>
              <w:numPr>
                <w:ilvl w:val="0"/>
                <w:numId w:val="35"/>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主動按時完成回家作業。</w:t>
            </w:r>
          </w:p>
          <w:p w:rsidR="00F75F6A" w:rsidRPr="0038348A" w:rsidRDefault="00F75F6A" w:rsidP="00BC30C0">
            <w:pPr>
              <w:numPr>
                <w:ilvl w:val="0"/>
                <w:numId w:val="35"/>
              </w:numPr>
              <w:snapToGrid w:val="0"/>
              <w:spacing w:line="300" w:lineRule="atLeast"/>
              <w:rPr>
                <w:rFonts w:ascii="微軟正黑體" w:eastAsia="微軟正黑體" w:hAnsi="微軟正黑體"/>
              </w:rPr>
            </w:pPr>
            <w:r w:rsidRPr="0038348A">
              <w:rPr>
                <w:rFonts w:ascii="微軟正黑體" w:eastAsia="微軟正黑體" w:hAnsi="微軟正黑體" w:hint="eastAsia"/>
                <w:color w:val="000000"/>
              </w:rPr>
              <w:t>準備好隔天要用的學</w:t>
            </w:r>
            <w:r>
              <w:rPr>
                <w:rFonts w:ascii="微軟正黑體" w:eastAsia="微軟正黑體" w:hAnsi="微軟正黑體" w:hint="eastAsia"/>
                <w:color w:val="000000"/>
              </w:rPr>
              <w:t>具</w:t>
            </w:r>
            <w:r w:rsidRPr="0038348A">
              <w:rPr>
                <w:rFonts w:ascii="微軟正黑體" w:eastAsia="微軟正黑體" w:hAnsi="微軟正黑體" w:hint="eastAsia"/>
                <w:color w:val="000000"/>
              </w:rPr>
              <w:t>用品。</w:t>
            </w:r>
          </w:p>
        </w:tc>
        <w:tc>
          <w:tcPr>
            <w:tcW w:w="2378" w:type="dxa"/>
          </w:tcPr>
          <w:p w:rsidR="00F75F6A" w:rsidRPr="0038348A" w:rsidRDefault="00F75F6A" w:rsidP="0038348A">
            <w:pPr>
              <w:numPr>
                <w:ilvl w:val="0"/>
                <w:numId w:val="17"/>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spacing w:val="-6"/>
              </w:rPr>
              <w:t>做好所分配到的工作。</w:t>
            </w:r>
          </w:p>
          <w:p w:rsidR="00F75F6A" w:rsidRPr="0038348A" w:rsidRDefault="00F75F6A" w:rsidP="0038348A">
            <w:pPr>
              <w:numPr>
                <w:ilvl w:val="0"/>
                <w:numId w:val="17"/>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保持教室抽屜的整潔。</w:t>
            </w:r>
          </w:p>
          <w:p w:rsidR="00F75F6A" w:rsidRPr="0038348A" w:rsidRDefault="00F75F6A" w:rsidP="00BC30C0">
            <w:pPr>
              <w:numPr>
                <w:ilvl w:val="0"/>
                <w:numId w:val="17"/>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盡力做好課堂</w:t>
            </w:r>
            <w:r>
              <w:rPr>
                <w:rFonts w:ascii="微軟正黑體" w:eastAsia="微軟正黑體" w:hAnsi="微軟正黑體" w:hint="eastAsia"/>
                <w:color w:val="000000"/>
              </w:rPr>
              <w:t>上的</w:t>
            </w:r>
            <w:r w:rsidRPr="0038348A">
              <w:rPr>
                <w:rFonts w:ascii="微軟正黑體" w:eastAsia="微軟正黑體" w:hAnsi="微軟正黑體" w:hint="eastAsia"/>
                <w:color w:val="000000"/>
              </w:rPr>
              <w:t>學習及班級活動。</w:t>
            </w:r>
          </w:p>
        </w:tc>
      </w:tr>
      <w:tr w:rsidR="00F75F6A">
        <w:tc>
          <w:tcPr>
            <w:tcW w:w="457" w:type="dxa"/>
            <w:vAlign w:val="center"/>
          </w:tcPr>
          <w:p w:rsidR="00F75F6A" w:rsidRPr="0038348A" w:rsidRDefault="00F75F6A" w:rsidP="005F7094">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感</w:t>
            </w:r>
          </w:p>
          <w:p w:rsidR="00F75F6A" w:rsidRPr="0038348A" w:rsidRDefault="00F75F6A" w:rsidP="005F7094">
            <w:pPr>
              <w:snapToGrid w:val="0"/>
              <w:spacing w:line="300" w:lineRule="atLeast"/>
              <w:jc w:val="center"/>
              <w:rPr>
                <w:rFonts w:ascii="微軟正黑體" w:eastAsia="微軟正黑體" w:hAnsi="微軟正黑體"/>
              </w:rPr>
            </w:pPr>
            <w:r w:rsidRPr="0038348A">
              <w:rPr>
                <w:rFonts w:ascii="微軟正黑體" w:eastAsia="微軟正黑體" w:hAnsi="微軟正黑體" w:hint="eastAsia"/>
              </w:rPr>
              <w:t>恩</w:t>
            </w:r>
          </w:p>
        </w:tc>
        <w:tc>
          <w:tcPr>
            <w:tcW w:w="5214" w:type="dxa"/>
          </w:tcPr>
          <w:p w:rsidR="00F75F6A" w:rsidRPr="0038348A" w:rsidRDefault="00F75F6A" w:rsidP="004933B2">
            <w:pPr>
              <w:snapToGrid w:val="0"/>
              <w:spacing w:line="300" w:lineRule="atLeast"/>
              <w:jc w:val="both"/>
              <w:rPr>
                <w:rFonts w:ascii="微軟正黑體" w:eastAsia="微軟正黑體" w:hAnsi="微軟正黑體"/>
                <w:color w:val="000000"/>
              </w:rPr>
            </w:pPr>
            <w:r w:rsidRPr="005F7094">
              <w:rPr>
                <w:rFonts w:ascii="微軟正黑體" w:eastAsia="微軟正黑體" w:hAnsi="微軟正黑體" w:hint="eastAsia"/>
                <w:color w:val="000000"/>
              </w:rPr>
              <w:t>透過歌曲、影片、故事，並實際執行感恩任務與製作卡片，告訴孩子感謝的心意必須以「具體的言行」來表達，別人才能感受的到。同時必須讓言行與內心的感謝之意一致，對人—要「言行感激」，對事—要「認真投入」，對物—要「珍惜愛護」。我們教導孩子「感恩秘訣153」，鼓勵孩子回家後能每一週內，尋找5件使自己受益的人</w:t>
            </w:r>
            <w:r>
              <w:rPr>
                <w:rFonts w:ascii="微軟正黑體" w:eastAsia="微軟正黑體" w:hAnsi="微軟正黑體" w:hint="eastAsia"/>
                <w:color w:val="000000"/>
              </w:rPr>
              <w:t>、</w:t>
            </w:r>
            <w:r w:rsidRPr="005F7094">
              <w:rPr>
                <w:rFonts w:ascii="微軟正黑體" w:eastAsia="微軟正黑體" w:hAnsi="微軟正黑體" w:hint="eastAsia"/>
                <w:color w:val="000000"/>
              </w:rPr>
              <w:t>事</w:t>
            </w:r>
            <w:r>
              <w:rPr>
                <w:rFonts w:ascii="微軟正黑體" w:eastAsia="微軟正黑體" w:hAnsi="微軟正黑體" w:hint="eastAsia"/>
                <w:color w:val="000000"/>
              </w:rPr>
              <w:t>、</w:t>
            </w:r>
            <w:r w:rsidRPr="005F7094">
              <w:rPr>
                <w:rFonts w:ascii="微軟正黑體" w:eastAsia="微軟正黑體" w:hAnsi="微軟正黑體" w:hint="eastAsia"/>
                <w:color w:val="000000"/>
              </w:rPr>
              <w:t>物，並執行3步驟(確定對象、思考為何感謝的原因、實際的行動)。</w:t>
            </w:r>
          </w:p>
        </w:tc>
        <w:tc>
          <w:tcPr>
            <w:tcW w:w="1843" w:type="dxa"/>
          </w:tcPr>
          <w:p w:rsidR="00F75F6A" w:rsidRPr="0038348A" w:rsidRDefault="00F75F6A" w:rsidP="0038348A">
            <w:p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以言行對曾使我受益的人、事、物表達感謝之意。</w:t>
            </w:r>
          </w:p>
        </w:tc>
        <w:tc>
          <w:tcPr>
            <w:tcW w:w="2693" w:type="dxa"/>
          </w:tcPr>
          <w:p w:rsidR="00F75F6A" w:rsidRPr="0038348A" w:rsidRDefault="00F75F6A" w:rsidP="0038348A">
            <w:pPr>
              <w:snapToGrid w:val="0"/>
              <w:spacing w:line="300" w:lineRule="atLeast"/>
              <w:ind w:left="262" w:hangingChars="109" w:hanging="262"/>
              <w:jc w:val="both"/>
              <w:rPr>
                <w:rFonts w:ascii="微軟正黑體" w:eastAsia="微軟正黑體" w:hAnsi="微軟正黑體"/>
                <w:color w:val="000000"/>
              </w:rPr>
            </w:pPr>
            <w:r w:rsidRPr="0038348A">
              <w:rPr>
                <w:rFonts w:ascii="微軟正黑體" w:eastAsia="微軟正黑體" w:hAnsi="微軟正黑體" w:hint="eastAsia"/>
                <w:color w:val="000000"/>
              </w:rPr>
              <w:t>1.我願意感謝曾使我受益的人、事、物。</w:t>
            </w:r>
          </w:p>
          <w:p w:rsidR="00F75F6A" w:rsidRPr="0038348A" w:rsidRDefault="00F75F6A" w:rsidP="0038348A">
            <w:pPr>
              <w:snapToGrid w:val="0"/>
              <w:spacing w:line="300" w:lineRule="atLeast"/>
              <w:ind w:left="262" w:hangingChars="109" w:hanging="262"/>
              <w:jc w:val="both"/>
              <w:rPr>
                <w:rFonts w:ascii="微軟正黑體" w:eastAsia="微軟正黑體" w:hAnsi="微軟正黑體"/>
                <w:color w:val="000000"/>
              </w:rPr>
            </w:pPr>
            <w:r w:rsidRPr="0038348A">
              <w:rPr>
                <w:rFonts w:ascii="微軟正黑體" w:eastAsia="微軟正黑體" w:hAnsi="微軟正黑體" w:hint="eastAsia"/>
                <w:color w:val="000000"/>
              </w:rPr>
              <w:t>2.我願意照顧好我自己和我的東西。</w:t>
            </w:r>
          </w:p>
          <w:p w:rsidR="00F75F6A" w:rsidRPr="0038348A" w:rsidRDefault="00F75F6A" w:rsidP="0038348A">
            <w:pPr>
              <w:snapToGrid w:val="0"/>
              <w:spacing w:line="300" w:lineRule="atLeast"/>
              <w:ind w:left="262" w:hangingChars="109" w:hanging="262"/>
              <w:jc w:val="both"/>
              <w:rPr>
                <w:rFonts w:ascii="微軟正黑體" w:eastAsia="微軟正黑體" w:hAnsi="微軟正黑體"/>
                <w:color w:val="000000"/>
              </w:rPr>
            </w:pPr>
            <w:r w:rsidRPr="0038348A">
              <w:rPr>
                <w:rFonts w:ascii="微軟正黑體" w:eastAsia="微軟正黑體" w:hAnsi="微軟正黑體" w:hint="eastAsia"/>
                <w:color w:val="000000"/>
              </w:rPr>
              <w:t>3.我願意珍視我所擁有，而非我所沒有的。</w:t>
            </w:r>
          </w:p>
        </w:tc>
        <w:tc>
          <w:tcPr>
            <w:tcW w:w="2377" w:type="dxa"/>
          </w:tcPr>
          <w:p w:rsidR="00F75F6A" w:rsidRPr="0038348A" w:rsidRDefault="00F75F6A" w:rsidP="00BC30C0">
            <w:pPr>
              <w:numPr>
                <w:ilvl w:val="0"/>
                <w:numId w:val="37"/>
              </w:numPr>
              <w:snapToGrid w:val="0"/>
              <w:spacing w:line="300" w:lineRule="atLeast"/>
              <w:jc w:val="both"/>
              <w:rPr>
                <w:rFonts w:ascii="微軟正黑體" w:eastAsia="微軟正黑體" w:hAnsi="微軟正黑體"/>
                <w:color w:val="000000"/>
              </w:rPr>
            </w:pPr>
            <w:r>
              <w:rPr>
                <w:rFonts w:ascii="微軟正黑體" w:eastAsia="微軟正黑體" w:hAnsi="微軟正黑體" w:hint="eastAsia"/>
                <w:color w:val="000000"/>
                <w:spacing w:val="-4"/>
              </w:rPr>
              <w:t>每天向家裡的人說一</w:t>
            </w:r>
            <w:r w:rsidRPr="0038348A">
              <w:rPr>
                <w:rFonts w:ascii="微軟正黑體" w:eastAsia="微軟正黑體" w:hAnsi="微軟正黑體" w:hint="eastAsia"/>
                <w:color w:val="000000"/>
                <w:spacing w:val="-4"/>
              </w:rPr>
              <w:t>句感謝的話。</w:t>
            </w:r>
          </w:p>
          <w:p w:rsidR="00F75F6A" w:rsidRDefault="00F75F6A" w:rsidP="00BC30C0">
            <w:pPr>
              <w:numPr>
                <w:ilvl w:val="0"/>
                <w:numId w:val="37"/>
              </w:numPr>
              <w:snapToGrid w:val="0"/>
              <w:spacing w:line="300" w:lineRule="atLeast"/>
              <w:jc w:val="both"/>
              <w:rPr>
                <w:rFonts w:ascii="微軟正黑體" w:eastAsia="微軟正黑體" w:hAnsi="微軟正黑體"/>
                <w:color w:val="000000"/>
              </w:rPr>
            </w:pPr>
            <w:r>
              <w:rPr>
                <w:rFonts w:ascii="微軟正黑體" w:eastAsia="微軟正黑體" w:hAnsi="微軟正黑體" w:hint="eastAsia"/>
                <w:color w:val="000000"/>
              </w:rPr>
              <w:t>常寫謝卡</w:t>
            </w:r>
            <w:r w:rsidRPr="0038348A">
              <w:rPr>
                <w:rFonts w:ascii="微軟正黑體" w:eastAsia="微軟正黑體" w:hAnsi="微軟正黑體" w:hint="eastAsia"/>
                <w:color w:val="000000"/>
              </w:rPr>
              <w:t>。</w:t>
            </w:r>
          </w:p>
          <w:p w:rsidR="00F75F6A" w:rsidRPr="0038348A" w:rsidRDefault="00F75F6A" w:rsidP="00BC30C0">
            <w:pPr>
              <w:numPr>
                <w:ilvl w:val="0"/>
                <w:numId w:val="37"/>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照顧好自己，不讓父母擔憂。</w:t>
            </w:r>
          </w:p>
        </w:tc>
        <w:tc>
          <w:tcPr>
            <w:tcW w:w="2378" w:type="dxa"/>
          </w:tcPr>
          <w:p w:rsidR="00F75F6A" w:rsidRPr="0038348A" w:rsidRDefault="00F75F6A" w:rsidP="0038348A">
            <w:pPr>
              <w:numPr>
                <w:ilvl w:val="0"/>
                <w:numId w:val="20"/>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收到禮物（接受服務、受到幫助），立即說謝謝。</w:t>
            </w:r>
          </w:p>
          <w:p w:rsidR="00F75F6A" w:rsidRPr="0038348A" w:rsidRDefault="00F75F6A" w:rsidP="0038348A">
            <w:pPr>
              <w:numPr>
                <w:ilvl w:val="0"/>
                <w:numId w:val="20"/>
              </w:numPr>
              <w:snapToGrid w:val="0"/>
              <w:spacing w:line="300" w:lineRule="atLeast"/>
              <w:jc w:val="both"/>
              <w:rPr>
                <w:rFonts w:ascii="微軟正黑體" w:eastAsia="微軟正黑體" w:hAnsi="微軟正黑體"/>
                <w:color w:val="000000"/>
              </w:rPr>
            </w:pPr>
            <w:r w:rsidRPr="0038348A">
              <w:rPr>
                <w:rFonts w:ascii="微軟正黑體" w:eastAsia="微軟正黑體" w:hAnsi="微軟正黑體" w:hint="eastAsia"/>
                <w:color w:val="000000"/>
              </w:rPr>
              <w:t>上課向老師問好；下課向老師道謝。</w:t>
            </w:r>
          </w:p>
          <w:p w:rsidR="00F75F6A" w:rsidRPr="0038348A" w:rsidRDefault="00F75F6A" w:rsidP="0038348A">
            <w:pPr>
              <w:numPr>
                <w:ilvl w:val="0"/>
                <w:numId w:val="20"/>
              </w:numPr>
              <w:snapToGrid w:val="0"/>
              <w:spacing w:line="300" w:lineRule="atLeast"/>
              <w:rPr>
                <w:rFonts w:ascii="微軟正黑體" w:eastAsia="微軟正黑體" w:hAnsi="微軟正黑體"/>
              </w:rPr>
            </w:pPr>
            <w:r w:rsidRPr="0038348A">
              <w:rPr>
                <w:rFonts w:ascii="微軟正黑體" w:eastAsia="微軟正黑體" w:hAnsi="微軟正黑體" w:hint="eastAsia"/>
                <w:color w:val="000000"/>
                <w:spacing w:val="-4"/>
              </w:rPr>
              <w:t>愛惜物品，不浪費。</w:t>
            </w:r>
          </w:p>
        </w:tc>
      </w:tr>
    </w:tbl>
    <w:p w:rsidR="0070504C" w:rsidRPr="008C4FBC" w:rsidRDefault="00255895" w:rsidP="00384ED5">
      <w:pPr>
        <w:snapToGrid w:val="0"/>
        <w:spacing w:afterLines="50" w:after="180" w:line="300" w:lineRule="atLeast"/>
        <w:rPr>
          <w:rFonts w:ascii="微軟正黑體" w:eastAsia="微軟正黑體" w:hAnsi="微軟正黑體"/>
          <w:b/>
          <w:color w:val="000000"/>
          <w:sz w:val="28"/>
          <w:szCs w:val="28"/>
        </w:rPr>
      </w:pPr>
      <w:r w:rsidRPr="00D308C3">
        <w:rPr>
          <w:rFonts w:ascii="微軟正黑體" w:eastAsia="微軟正黑體" w:hAnsi="微軟正黑體" w:hint="eastAsia"/>
          <w:b/>
          <w:color w:val="000000"/>
          <w:sz w:val="32"/>
          <w:szCs w:val="32"/>
        </w:rPr>
        <w:lastRenderedPageBreak/>
        <w:sym w:font="Wingdings" w:char="F0B5"/>
      </w:r>
      <w:r w:rsidR="003C3AF3" w:rsidRPr="00D308C3">
        <w:rPr>
          <w:rFonts w:ascii="微軟正黑體" w:eastAsia="微軟正黑體" w:hAnsi="微軟正黑體" w:hint="eastAsia"/>
          <w:b/>
          <w:color w:val="000000"/>
          <w:sz w:val="32"/>
          <w:szCs w:val="32"/>
        </w:rPr>
        <w:t>兩個</w:t>
      </w:r>
      <w:r w:rsidR="0070504C" w:rsidRPr="00D308C3">
        <w:rPr>
          <w:rFonts w:ascii="微軟正黑體" w:eastAsia="微軟正黑體" w:hAnsi="微軟正黑體" w:hint="eastAsia"/>
          <w:b/>
          <w:color w:val="000000"/>
          <w:sz w:val="32"/>
          <w:szCs w:val="32"/>
        </w:rPr>
        <w:t>重要</w:t>
      </w:r>
      <w:r w:rsidRPr="00D308C3">
        <w:rPr>
          <w:rFonts w:ascii="微軟正黑體" w:eastAsia="微軟正黑體" w:hAnsi="微軟正黑體" w:hint="eastAsia"/>
          <w:b/>
          <w:color w:val="000000"/>
          <w:sz w:val="32"/>
          <w:szCs w:val="32"/>
        </w:rPr>
        <w:t>態度：</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647"/>
        <w:gridCol w:w="5670"/>
      </w:tblGrid>
      <w:tr w:rsidR="00BC30C0" w:rsidRPr="008C4FBC">
        <w:tc>
          <w:tcPr>
            <w:tcW w:w="993" w:type="dxa"/>
            <w:shd w:val="clear" w:color="auto" w:fill="D9D9D9"/>
          </w:tcPr>
          <w:p w:rsidR="00BC30C0" w:rsidRPr="008C4FBC" w:rsidRDefault="00BC30C0" w:rsidP="00BC30C0">
            <w:pPr>
              <w:snapToGrid w:val="0"/>
              <w:spacing w:line="300" w:lineRule="atLeast"/>
              <w:jc w:val="center"/>
              <w:rPr>
                <w:rFonts w:ascii="微軟正黑體" w:eastAsia="微軟正黑體" w:hAnsi="微軟正黑體"/>
                <w:sz w:val="28"/>
                <w:szCs w:val="28"/>
              </w:rPr>
            </w:pPr>
            <w:r w:rsidRPr="008C4FBC">
              <w:rPr>
                <w:rFonts w:ascii="微軟正黑體" w:eastAsia="微軟正黑體" w:hAnsi="微軟正黑體" w:hint="eastAsia"/>
                <w:sz w:val="28"/>
                <w:szCs w:val="28"/>
              </w:rPr>
              <w:t>態度</w:t>
            </w:r>
          </w:p>
        </w:tc>
        <w:tc>
          <w:tcPr>
            <w:tcW w:w="8647" w:type="dxa"/>
            <w:shd w:val="clear" w:color="auto" w:fill="D9D9D9"/>
          </w:tcPr>
          <w:p w:rsidR="00BC30C0" w:rsidRPr="008C4FBC" w:rsidRDefault="00BC30C0" w:rsidP="00BC30C0">
            <w:pPr>
              <w:snapToGrid w:val="0"/>
              <w:spacing w:line="300" w:lineRule="atLeast"/>
              <w:jc w:val="center"/>
              <w:rPr>
                <w:rFonts w:ascii="微軟正黑體" w:eastAsia="微軟正黑體" w:hAnsi="微軟正黑體"/>
                <w:sz w:val="28"/>
                <w:szCs w:val="28"/>
              </w:rPr>
            </w:pPr>
            <w:r w:rsidRPr="008C4FBC">
              <w:rPr>
                <w:rFonts w:ascii="微軟正黑體" w:eastAsia="微軟正黑體" w:hAnsi="微軟正黑體" w:hint="eastAsia"/>
                <w:sz w:val="28"/>
                <w:szCs w:val="28"/>
              </w:rPr>
              <w:t>涵    意</w:t>
            </w:r>
          </w:p>
        </w:tc>
        <w:tc>
          <w:tcPr>
            <w:tcW w:w="5670" w:type="dxa"/>
            <w:shd w:val="clear" w:color="auto" w:fill="D9D9D9"/>
          </w:tcPr>
          <w:p w:rsidR="00BC30C0" w:rsidRPr="008C4FBC" w:rsidRDefault="00BC30C0" w:rsidP="00BC30C0">
            <w:pPr>
              <w:snapToGrid w:val="0"/>
              <w:spacing w:line="300" w:lineRule="atLeast"/>
              <w:jc w:val="center"/>
              <w:rPr>
                <w:rFonts w:ascii="微軟正黑體" w:eastAsia="微軟正黑體" w:hAnsi="微軟正黑體"/>
                <w:sz w:val="28"/>
                <w:szCs w:val="28"/>
              </w:rPr>
            </w:pPr>
            <w:r w:rsidRPr="008C4FBC">
              <w:rPr>
                <w:rFonts w:ascii="微軟正黑體" w:eastAsia="微軟正黑體" w:hAnsi="微軟正黑體" w:hint="eastAsia"/>
                <w:sz w:val="28"/>
                <w:szCs w:val="28"/>
              </w:rPr>
              <w:t>具 體 指 標</w:t>
            </w:r>
          </w:p>
        </w:tc>
      </w:tr>
      <w:tr w:rsidR="00BC30C0" w:rsidRPr="00BC30C0">
        <w:tc>
          <w:tcPr>
            <w:tcW w:w="993" w:type="dxa"/>
          </w:tcPr>
          <w:p w:rsidR="00BC30C0" w:rsidRPr="00BC30C0" w:rsidRDefault="00BC30C0" w:rsidP="00BC30C0">
            <w:pPr>
              <w:snapToGrid w:val="0"/>
              <w:spacing w:line="300" w:lineRule="atLeast"/>
              <w:jc w:val="center"/>
              <w:rPr>
                <w:rFonts w:ascii="微軟正黑體" w:eastAsia="微軟正黑體" w:hAnsi="微軟正黑體"/>
              </w:rPr>
            </w:pPr>
            <w:r w:rsidRPr="00BC30C0">
              <w:rPr>
                <w:rFonts w:ascii="微軟正黑體" w:eastAsia="微軟正黑體" w:hAnsi="微軟正黑體" w:hint="eastAsia"/>
              </w:rPr>
              <w:t>正</w:t>
            </w:r>
            <w:r w:rsidR="00FE6FC9">
              <w:rPr>
                <w:rFonts w:ascii="微軟正黑體" w:eastAsia="微軟正黑體" w:hAnsi="微軟正黑體" w:hint="eastAsia"/>
              </w:rPr>
              <w:t>向</w:t>
            </w:r>
          </w:p>
          <w:p w:rsidR="00BC30C0" w:rsidRPr="00BC30C0" w:rsidRDefault="00BC30C0" w:rsidP="00BC30C0">
            <w:pPr>
              <w:snapToGrid w:val="0"/>
              <w:spacing w:line="300" w:lineRule="atLeast"/>
              <w:jc w:val="center"/>
              <w:rPr>
                <w:rFonts w:ascii="微軟正黑體" w:eastAsia="微軟正黑體" w:hAnsi="微軟正黑體"/>
              </w:rPr>
            </w:pPr>
            <w:r w:rsidRPr="00BC30C0">
              <w:rPr>
                <w:rFonts w:ascii="微軟正黑體" w:eastAsia="微軟正黑體" w:hAnsi="微軟正黑體" w:hint="eastAsia"/>
              </w:rPr>
              <w:t>思考</w:t>
            </w:r>
          </w:p>
        </w:tc>
        <w:tc>
          <w:tcPr>
            <w:tcW w:w="8647" w:type="dxa"/>
          </w:tcPr>
          <w:p w:rsidR="00BC30C0" w:rsidRPr="008C4FBC" w:rsidRDefault="008F1402" w:rsidP="005F7094">
            <w:pPr>
              <w:snapToGrid w:val="0"/>
              <w:spacing w:line="300" w:lineRule="atLeast"/>
              <w:ind w:firstLineChars="200" w:firstLine="480"/>
              <w:jc w:val="both"/>
              <w:rPr>
                <w:rFonts w:ascii="微軟正黑體" w:eastAsia="微軟正黑體" w:hAnsi="微軟正黑體"/>
              </w:rPr>
            </w:pPr>
            <w:r>
              <w:rPr>
                <w:rFonts w:ascii="微軟正黑體" w:eastAsia="微軟正黑體" w:hAnsi="微軟正黑體" w:hint="eastAsia"/>
              </w:rPr>
              <w:t>正向思考</w:t>
            </w:r>
            <w:r w:rsidR="00BC30C0" w:rsidRPr="008C4FBC">
              <w:rPr>
                <w:rFonts w:ascii="微軟正黑體" w:eastAsia="微軟正黑體" w:hAnsi="微軟正黑體" w:hint="eastAsia"/>
              </w:rPr>
              <w:t>是一種理性、積極的思考方式。</w:t>
            </w:r>
            <w:r>
              <w:rPr>
                <w:rFonts w:ascii="微軟正黑體" w:eastAsia="微軟正黑體" w:hAnsi="微軟正黑體" w:hint="eastAsia"/>
              </w:rPr>
              <w:t>正向思考</w:t>
            </w:r>
            <w:r w:rsidR="00BC30C0" w:rsidRPr="008C4FBC">
              <w:rPr>
                <w:rFonts w:ascii="微軟正黑體" w:eastAsia="微軟正黑體" w:hAnsi="微軟正黑體" w:hint="eastAsia"/>
              </w:rPr>
              <w:t>的人，會把注意力放在美好與正面的想法、事物和行動上，讓我們</w:t>
            </w:r>
            <w:r w:rsidR="00BC30C0" w:rsidRPr="008C4FBC">
              <w:rPr>
                <w:rFonts w:ascii="微軟正黑體" w:eastAsia="微軟正黑體" w:hAnsi="微軟正黑體"/>
              </w:rPr>
              <w:t>在遇到挑戰或挫折時，產生「解決問題」的企圖心，並找出方法正面迎接挑戰。</w:t>
            </w:r>
          </w:p>
          <w:p w:rsidR="005F7094" w:rsidRPr="008C4FBC" w:rsidRDefault="005F7094" w:rsidP="00391617">
            <w:pPr>
              <w:snapToGrid w:val="0"/>
              <w:spacing w:line="300" w:lineRule="atLeast"/>
              <w:ind w:firstLineChars="200" w:firstLine="480"/>
              <w:jc w:val="both"/>
              <w:rPr>
                <w:rFonts w:ascii="微軟正黑體" w:eastAsia="微軟正黑體" w:hAnsi="微軟正黑體"/>
              </w:rPr>
            </w:pPr>
            <w:r w:rsidRPr="008C4FBC">
              <w:rPr>
                <w:rFonts w:ascii="微軟正黑體" w:eastAsia="微軟正黑體" w:hAnsi="微軟正黑體" w:hint="eastAsia"/>
              </w:rPr>
              <w:t>在孩子日常生活當中，難免會遇到有負面情緒的狀況，我們帶領孩子從認識情緒開始，接納情緒本身沒有對錯，但卻可以選擇面對的角度。「</w:t>
            </w:r>
            <w:r w:rsidR="008F1402">
              <w:rPr>
                <w:rFonts w:ascii="微軟正黑體" w:eastAsia="微軟正黑體" w:hAnsi="微軟正黑體" w:hint="eastAsia"/>
              </w:rPr>
              <w:t>正向思考</w:t>
            </w:r>
            <w:r w:rsidRPr="008C4FBC">
              <w:rPr>
                <w:rFonts w:ascii="微軟正黑體" w:eastAsia="微軟正黑體" w:hAnsi="微軟正黑體" w:hint="eastAsia"/>
              </w:rPr>
              <w:t>」提供一種正向積極的態度，鼓勵孩子把注意力放在事物中美好、正面的部分，在面對困難或挫折時，能練習改變看法，做自己情緒的主人，甚至在面對現在所無法改變的處境時，能練習「只看我所有的，不看我所沒有的」，進而產生積極解決問題的企圖心以及行動力，以</w:t>
            </w:r>
            <w:r w:rsidR="008F1402">
              <w:rPr>
                <w:rFonts w:ascii="微軟正黑體" w:eastAsia="微軟正黑體" w:hAnsi="微軟正黑體" w:hint="eastAsia"/>
              </w:rPr>
              <w:t>正向思考</w:t>
            </w:r>
            <w:r w:rsidRPr="008C4FBC">
              <w:rPr>
                <w:rFonts w:ascii="微軟正黑體" w:eastAsia="微軟正黑體" w:hAnsi="微軟正黑體" w:hint="eastAsia"/>
              </w:rPr>
              <w:t>來看「事」與看「人」</w:t>
            </w:r>
            <w:r w:rsidR="00391617">
              <w:rPr>
                <w:rFonts w:ascii="微軟正黑體" w:eastAsia="微軟正黑體" w:hAnsi="微軟正黑體" w:hint="eastAsia"/>
              </w:rPr>
              <w:t>的優點</w:t>
            </w:r>
            <w:r w:rsidRPr="008C4FBC">
              <w:rPr>
                <w:rFonts w:ascii="微軟正黑體" w:eastAsia="微軟正黑體" w:hAnsi="微軟正黑體" w:hint="eastAsia"/>
              </w:rPr>
              <w:t>。</w:t>
            </w:r>
          </w:p>
        </w:tc>
        <w:tc>
          <w:tcPr>
            <w:tcW w:w="5670" w:type="dxa"/>
          </w:tcPr>
          <w:p w:rsidR="00BC30C0" w:rsidRPr="00BC30C0" w:rsidRDefault="00BC30C0" w:rsidP="00BC30C0">
            <w:pPr>
              <w:snapToGrid w:val="0"/>
              <w:spacing w:line="300" w:lineRule="atLeast"/>
              <w:rPr>
                <w:rFonts w:ascii="微軟正黑體" w:eastAsia="微軟正黑體" w:hAnsi="微軟正黑體"/>
              </w:rPr>
            </w:pPr>
            <w:r w:rsidRPr="00BC30C0">
              <w:rPr>
                <w:rFonts w:ascii="微軟正黑體" w:eastAsia="微軟正黑體" w:hAnsi="微軟正黑體" w:hint="eastAsia"/>
              </w:rPr>
              <w:t>了解自己的情緒，並在問題發生時，讓自己的注意力轉移到美好及正面的事物上。</w:t>
            </w:r>
          </w:p>
        </w:tc>
      </w:tr>
      <w:tr w:rsidR="00BC30C0" w:rsidRPr="00BC30C0">
        <w:tc>
          <w:tcPr>
            <w:tcW w:w="993" w:type="dxa"/>
          </w:tcPr>
          <w:p w:rsidR="00BC30C0" w:rsidRPr="00BC30C0" w:rsidRDefault="00BC30C0" w:rsidP="00BC30C0">
            <w:pPr>
              <w:snapToGrid w:val="0"/>
              <w:spacing w:line="300" w:lineRule="atLeast"/>
              <w:jc w:val="center"/>
              <w:rPr>
                <w:rFonts w:ascii="微軟正黑體" w:eastAsia="微軟正黑體" w:hAnsi="微軟正黑體"/>
              </w:rPr>
            </w:pPr>
            <w:r w:rsidRPr="00BC30C0">
              <w:rPr>
                <w:rFonts w:ascii="微軟正黑體" w:eastAsia="微軟正黑體" w:hAnsi="微軟正黑體" w:hint="eastAsia"/>
              </w:rPr>
              <w:t>自信</w:t>
            </w:r>
          </w:p>
        </w:tc>
        <w:tc>
          <w:tcPr>
            <w:tcW w:w="8647" w:type="dxa"/>
          </w:tcPr>
          <w:p w:rsidR="00BC30C0" w:rsidRPr="008C4FBC" w:rsidRDefault="00BC30C0" w:rsidP="0017319C">
            <w:pPr>
              <w:snapToGrid w:val="0"/>
              <w:spacing w:line="300" w:lineRule="atLeast"/>
              <w:ind w:firstLineChars="200" w:firstLine="480"/>
              <w:jc w:val="both"/>
              <w:rPr>
                <w:rFonts w:ascii="微軟正黑體" w:eastAsia="微軟正黑體" w:hAnsi="微軟正黑體"/>
                <w:color w:val="000000"/>
              </w:rPr>
            </w:pPr>
            <w:r w:rsidRPr="008C4FBC">
              <w:rPr>
                <w:rFonts w:ascii="微軟正黑體" w:eastAsia="微軟正黑體" w:hAnsi="微軟正黑體" w:hint="eastAsia"/>
                <w:color w:val="000000"/>
              </w:rPr>
              <w:t>自信分為「內在」和「外在」，內在的自信就是相信自己可以，肯定自己能力，不因失敗而灰心的堅定信念；外在的自信就是顯現出來的行為舉止流露出自信。自信是所有成功者共同的特質，他們敢於面對真實的自我，並且相信自我、展現自我，進而提升自我價值，達到自我實現，即使屢戰屢敗，也能愈挫愈勇，展現堅定不移的信念，激發潛能，完成不可能的任務。</w:t>
            </w:r>
          </w:p>
          <w:p w:rsidR="0017319C" w:rsidRPr="008C4FBC" w:rsidRDefault="0017319C" w:rsidP="0017319C">
            <w:pPr>
              <w:snapToGrid w:val="0"/>
              <w:spacing w:line="300" w:lineRule="atLeast"/>
              <w:ind w:firstLineChars="200" w:firstLine="480"/>
              <w:jc w:val="both"/>
              <w:rPr>
                <w:rFonts w:ascii="微軟正黑體" w:eastAsia="微軟正黑體" w:hAnsi="微軟正黑體"/>
                <w:color w:val="000000"/>
              </w:rPr>
            </w:pPr>
            <w:r w:rsidRPr="008C4FBC">
              <w:rPr>
                <w:rFonts w:ascii="微軟正黑體" w:eastAsia="微軟正黑體" w:hAnsi="微軟正黑體" w:hint="eastAsia"/>
                <w:color w:val="000000"/>
              </w:rPr>
              <w:t>課程活動讓孩子學習如何在他人面前有自信的表達自己、建立人際關係，我們並透過正面典範的故事與影片，激勵孩子發掘自己的優點、肯定自我價值，因為「有自信加上努力，就沒有做不到的事」一個有自信的人不僅能照亮自己，也能照亮別人。</w:t>
            </w:r>
          </w:p>
        </w:tc>
        <w:tc>
          <w:tcPr>
            <w:tcW w:w="5670" w:type="dxa"/>
          </w:tcPr>
          <w:p w:rsidR="00BC30C0" w:rsidRPr="00BC30C0" w:rsidRDefault="00BC30C0" w:rsidP="00BC30C0">
            <w:pPr>
              <w:snapToGrid w:val="0"/>
              <w:spacing w:line="300" w:lineRule="atLeast"/>
              <w:rPr>
                <w:rFonts w:ascii="微軟正黑體" w:eastAsia="微軟正黑體" w:hAnsi="微軟正黑體"/>
              </w:rPr>
            </w:pPr>
            <w:r>
              <w:rPr>
                <w:rFonts w:ascii="微軟正黑體" w:eastAsia="微軟正黑體" w:hAnsi="微軟正黑體" w:hint="eastAsia"/>
              </w:rPr>
              <w:t>【</w:t>
            </w:r>
            <w:r w:rsidRPr="00BC30C0">
              <w:rPr>
                <w:rFonts w:ascii="微軟正黑體" w:eastAsia="微軟正黑體" w:hAnsi="微軟正黑體" w:hint="eastAsia"/>
              </w:rPr>
              <w:t>外在自信</w:t>
            </w:r>
            <w:r>
              <w:rPr>
                <w:rFonts w:ascii="微軟正黑體" w:eastAsia="微軟正黑體" w:hAnsi="微軟正黑體" w:hint="eastAsia"/>
              </w:rPr>
              <w:t>】</w:t>
            </w:r>
          </w:p>
          <w:p w:rsidR="00BC30C0" w:rsidRPr="00BC30C0" w:rsidRDefault="00BC30C0" w:rsidP="00BC30C0">
            <w:pPr>
              <w:pStyle w:val="af"/>
              <w:numPr>
                <w:ilvl w:val="0"/>
                <w:numId w:val="6"/>
              </w:numPr>
              <w:snapToGrid w:val="0"/>
              <w:spacing w:line="300" w:lineRule="atLeast"/>
              <w:ind w:leftChars="0"/>
              <w:rPr>
                <w:rFonts w:ascii="微軟正黑體" w:eastAsia="微軟正黑體" w:hAnsi="微軟正黑體"/>
              </w:rPr>
            </w:pPr>
            <w:r w:rsidRPr="00BC30C0">
              <w:rPr>
                <w:rFonts w:ascii="微軟正黑體" w:eastAsia="微軟正黑體" w:hAnsi="微軟正黑體" w:hint="eastAsia"/>
              </w:rPr>
              <w:t>眼睛</w:t>
            </w:r>
            <w:r w:rsidRPr="00BC30C0">
              <w:rPr>
                <w:rFonts w:ascii="微軟正黑體" w:eastAsia="微軟正黑體" w:hAnsi="微軟正黑體" w:hint="eastAsia"/>
                <w:u w:val="single"/>
              </w:rPr>
              <w:t>炯炯有神</w:t>
            </w:r>
            <w:r w:rsidRPr="00BC30C0">
              <w:rPr>
                <w:rFonts w:ascii="微軟正黑體" w:eastAsia="微軟正黑體" w:hAnsi="微軟正黑體" w:hint="eastAsia"/>
              </w:rPr>
              <w:t>。</w:t>
            </w:r>
          </w:p>
          <w:p w:rsidR="00BC30C0" w:rsidRPr="00BC30C0" w:rsidRDefault="00BC30C0" w:rsidP="00BC30C0">
            <w:pPr>
              <w:pStyle w:val="af"/>
              <w:numPr>
                <w:ilvl w:val="0"/>
                <w:numId w:val="6"/>
              </w:numPr>
              <w:snapToGrid w:val="0"/>
              <w:spacing w:line="300" w:lineRule="atLeast"/>
              <w:ind w:leftChars="0"/>
              <w:rPr>
                <w:rFonts w:ascii="微軟正黑體" w:eastAsia="微軟正黑體" w:hAnsi="微軟正黑體"/>
              </w:rPr>
            </w:pPr>
            <w:r w:rsidRPr="00BC30C0">
              <w:rPr>
                <w:rFonts w:ascii="微軟正黑體" w:eastAsia="微軟正黑體" w:hAnsi="微軟正黑體" w:hint="eastAsia"/>
              </w:rPr>
              <w:t>姿</w:t>
            </w:r>
            <w:r w:rsidR="002D453B">
              <w:rPr>
                <w:rFonts w:ascii="微軟正黑體" w:eastAsia="微軟正黑體" w:hAnsi="微軟正黑體" w:hint="eastAsia"/>
              </w:rPr>
              <w:t>勢</w:t>
            </w:r>
            <w:r w:rsidRPr="00BC30C0">
              <w:rPr>
                <w:rFonts w:ascii="微軟正黑體" w:eastAsia="微軟正黑體" w:hAnsi="微軟正黑體" w:hint="eastAsia"/>
                <w:u w:val="single"/>
              </w:rPr>
              <w:t>抬頭挺胸</w:t>
            </w:r>
            <w:r w:rsidRPr="00BC30C0">
              <w:rPr>
                <w:rFonts w:ascii="微軟正黑體" w:eastAsia="微軟正黑體" w:hAnsi="微軟正黑體" w:hint="eastAsia"/>
              </w:rPr>
              <w:t>。</w:t>
            </w:r>
          </w:p>
          <w:p w:rsidR="00BC30C0" w:rsidRPr="00BC30C0" w:rsidRDefault="00BC30C0" w:rsidP="00BC30C0">
            <w:pPr>
              <w:pStyle w:val="af"/>
              <w:numPr>
                <w:ilvl w:val="0"/>
                <w:numId w:val="6"/>
              </w:numPr>
              <w:snapToGrid w:val="0"/>
              <w:spacing w:line="300" w:lineRule="atLeast"/>
              <w:ind w:leftChars="0"/>
              <w:rPr>
                <w:rFonts w:ascii="微軟正黑體" w:eastAsia="微軟正黑體" w:hAnsi="微軟正黑體"/>
              </w:rPr>
            </w:pPr>
            <w:r w:rsidRPr="00BC30C0">
              <w:rPr>
                <w:rFonts w:ascii="微軟正黑體" w:eastAsia="微軟正黑體" w:hAnsi="微軟正黑體" w:hint="eastAsia"/>
              </w:rPr>
              <w:t>表情</w:t>
            </w:r>
            <w:r w:rsidRPr="00BC30C0">
              <w:rPr>
                <w:rFonts w:ascii="微軟正黑體" w:eastAsia="微軟正黑體" w:hAnsi="微軟正黑體" w:hint="eastAsia"/>
                <w:u w:val="single"/>
              </w:rPr>
              <w:t>面帶微笑</w:t>
            </w:r>
            <w:r w:rsidRPr="00BC30C0">
              <w:rPr>
                <w:rFonts w:ascii="微軟正黑體" w:eastAsia="微軟正黑體" w:hAnsi="微軟正黑體" w:hint="eastAsia"/>
              </w:rPr>
              <w:t>。</w:t>
            </w:r>
          </w:p>
          <w:p w:rsidR="00BC30C0" w:rsidRPr="00BC30C0" w:rsidRDefault="00BC30C0" w:rsidP="00BC30C0">
            <w:pPr>
              <w:pStyle w:val="af"/>
              <w:numPr>
                <w:ilvl w:val="0"/>
                <w:numId w:val="6"/>
              </w:numPr>
              <w:snapToGrid w:val="0"/>
              <w:spacing w:line="300" w:lineRule="atLeast"/>
              <w:ind w:leftChars="0"/>
              <w:rPr>
                <w:rFonts w:ascii="微軟正黑體" w:eastAsia="微軟正黑體" w:hAnsi="微軟正黑體"/>
              </w:rPr>
            </w:pPr>
            <w:r w:rsidRPr="00BC30C0">
              <w:rPr>
                <w:rFonts w:ascii="微軟正黑體" w:eastAsia="微軟正黑體" w:hAnsi="微軟正黑體" w:hint="eastAsia"/>
              </w:rPr>
              <w:t>態度</w:t>
            </w:r>
            <w:r w:rsidRPr="00BC30C0">
              <w:rPr>
                <w:rFonts w:ascii="微軟正黑體" w:eastAsia="微軟正黑體" w:hAnsi="微軟正黑體" w:hint="eastAsia"/>
                <w:u w:val="single"/>
              </w:rPr>
              <w:t>認真專注</w:t>
            </w:r>
            <w:r w:rsidRPr="00BC30C0">
              <w:rPr>
                <w:rFonts w:ascii="微軟正黑體" w:eastAsia="微軟正黑體" w:hAnsi="微軟正黑體" w:hint="eastAsia"/>
              </w:rPr>
              <w:t>。</w:t>
            </w:r>
          </w:p>
          <w:p w:rsidR="00BC30C0" w:rsidRDefault="00BC30C0" w:rsidP="00BC30C0">
            <w:pPr>
              <w:pStyle w:val="af"/>
              <w:numPr>
                <w:ilvl w:val="0"/>
                <w:numId w:val="6"/>
              </w:numPr>
              <w:snapToGrid w:val="0"/>
              <w:spacing w:line="300" w:lineRule="atLeast"/>
              <w:ind w:leftChars="0"/>
              <w:rPr>
                <w:rFonts w:ascii="微軟正黑體" w:eastAsia="微軟正黑體" w:hAnsi="微軟正黑體"/>
              </w:rPr>
            </w:pPr>
            <w:r w:rsidRPr="00BC30C0">
              <w:rPr>
                <w:rFonts w:ascii="微軟正黑體" w:eastAsia="微軟正黑體" w:hAnsi="微軟正黑體" w:hint="eastAsia"/>
              </w:rPr>
              <w:t>說話聲音</w:t>
            </w:r>
            <w:r w:rsidRPr="00BC30C0">
              <w:rPr>
                <w:rFonts w:ascii="微軟正黑體" w:eastAsia="微軟正黑體" w:hAnsi="微軟正黑體" w:hint="eastAsia"/>
                <w:u w:val="single"/>
              </w:rPr>
              <w:t>響亮清晰</w:t>
            </w:r>
            <w:r w:rsidRPr="00BC30C0">
              <w:rPr>
                <w:rFonts w:ascii="微軟正黑體" w:eastAsia="微軟正黑體" w:hAnsi="微軟正黑體" w:hint="eastAsia"/>
              </w:rPr>
              <w:t>。</w:t>
            </w:r>
          </w:p>
          <w:p w:rsidR="00BC30C0" w:rsidRDefault="00BC30C0" w:rsidP="00BC30C0">
            <w:pPr>
              <w:pStyle w:val="af"/>
              <w:snapToGrid w:val="0"/>
              <w:spacing w:line="300" w:lineRule="atLeast"/>
              <w:ind w:leftChars="0" w:left="0"/>
              <w:rPr>
                <w:rFonts w:ascii="微軟正黑體" w:eastAsia="微軟正黑體" w:hAnsi="微軟正黑體"/>
              </w:rPr>
            </w:pPr>
            <w:r>
              <w:rPr>
                <w:rFonts w:ascii="微軟正黑體" w:eastAsia="微軟正黑體" w:hAnsi="微軟正黑體" w:hint="eastAsia"/>
              </w:rPr>
              <w:t>【內在自信】</w:t>
            </w:r>
          </w:p>
          <w:p w:rsidR="00BC30C0" w:rsidRPr="00BC30C0" w:rsidRDefault="00BC30C0" w:rsidP="00BC30C0">
            <w:pPr>
              <w:pStyle w:val="af"/>
              <w:snapToGrid w:val="0"/>
              <w:spacing w:line="300" w:lineRule="atLeast"/>
              <w:ind w:leftChars="0" w:left="0"/>
              <w:rPr>
                <w:rFonts w:ascii="微軟正黑體" w:eastAsia="微軟正黑體" w:hAnsi="微軟正黑體"/>
              </w:rPr>
            </w:pPr>
            <w:r>
              <w:rPr>
                <w:rFonts w:ascii="微軟正黑體" w:eastAsia="微軟正黑體" w:hAnsi="微軟正黑體" w:hint="eastAsia"/>
              </w:rPr>
              <w:t>只要有自信，加上努力，就沒有做不到的事。</w:t>
            </w:r>
          </w:p>
        </w:tc>
      </w:tr>
    </w:tbl>
    <w:p w:rsidR="00A5418E" w:rsidRPr="00B424BD" w:rsidRDefault="00A5418E" w:rsidP="00384ED5">
      <w:pPr>
        <w:snapToGrid w:val="0"/>
        <w:spacing w:afterLines="50" w:after="180" w:line="300" w:lineRule="atLeast"/>
        <w:rPr>
          <w:rFonts w:ascii="微軟正黑體" w:eastAsia="微軟正黑體" w:hAnsi="微軟正黑體"/>
          <w:b/>
          <w:color w:val="000000"/>
          <w:sz w:val="18"/>
          <w:szCs w:val="18"/>
        </w:rPr>
      </w:pPr>
    </w:p>
    <w:p w:rsidR="00986BE1" w:rsidRPr="00D308C3" w:rsidRDefault="00986BE1" w:rsidP="00384ED5">
      <w:pPr>
        <w:snapToGrid w:val="0"/>
        <w:spacing w:afterLines="50" w:after="180" w:line="300" w:lineRule="atLeast"/>
        <w:rPr>
          <w:rFonts w:ascii="微軟正黑體" w:eastAsia="微軟正黑體" w:hAnsi="微軟正黑體"/>
          <w:b/>
          <w:color w:val="000000"/>
          <w:sz w:val="32"/>
          <w:szCs w:val="32"/>
        </w:rPr>
      </w:pPr>
      <w:r w:rsidRPr="00D308C3">
        <w:rPr>
          <w:rFonts w:ascii="微軟正黑體" w:eastAsia="微軟正黑體" w:hAnsi="微軟正黑體" w:hint="eastAsia"/>
          <w:b/>
          <w:color w:val="000000"/>
          <w:sz w:val="32"/>
          <w:szCs w:val="32"/>
        </w:rPr>
        <w:lastRenderedPageBreak/>
        <w:sym w:font="Wingdings" w:char="F0B5"/>
      </w:r>
      <w:r w:rsidRPr="00D308C3">
        <w:rPr>
          <w:rFonts w:ascii="微軟正黑體" w:eastAsia="微軟正黑體" w:hAnsi="微軟正黑體" w:hint="eastAsia"/>
          <w:b/>
          <w:color w:val="000000"/>
          <w:sz w:val="32"/>
          <w:szCs w:val="32"/>
        </w:rPr>
        <w:t>一項</w:t>
      </w:r>
      <w:r w:rsidR="0017319C" w:rsidRPr="00D308C3">
        <w:rPr>
          <w:rFonts w:ascii="微軟正黑體" w:eastAsia="微軟正黑體" w:hAnsi="微軟正黑體" w:hint="eastAsia"/>
          <w:b/>
          <w:color w:val="000000"/>
          <w:sz w:val="32"/>
          <w:szCs w:val="32"/>
        </w:rPr>
        <w:t>處理情緒的</w:t>
      </w:r>
      <w:r w:rsidRPr="00D308C3">
        <w:rPr>
          <w:rFonts w:ascii="微軟正黑體" w:eastAsia="微軟正黑體" w:hAnsi="微軟正黑體" w:hint="eastAsia"/>
          <w:b/>
          <w:color w:val="000000"/>
          <w:sz w:val="32"/>
          <w:szCs w:val="32"/>
        </w:rPr>
        <w:t>技巧：品格123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106"/>
        <w:gridCol w:w="5279"/>
        <w:gridCol w:w="5605"/>
      </w:tblGrid>
      <w:tr w:rsidR="00BC30C0" w:rsidRPr="00BC30C0" w:rsidTr="00FE1D67">
        <w:trPr>
          <w:trHeight w:val="539"/>
        </w:trPr>
        <w:tc>
          <w:tcPr>
            <w:tcW w:w="1361" w:type="dxa"/>
          </w:tcPr>
          <w:p w:rsidR="00EF5318" w:rsidRPr="00BC30C0" w:rsidRDefault="006A4FF1" w:rsidP="00DB1F4D">
            <w:pPr>
              <w:snapToGrid w:val="0"/>
              <w:spacing w:line="280" w:lineRule="atLeast"/>
              <w:jc w:val="center"/>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技巧</w:t>
            </w:r>
          </w:p>
        </w:tc>
        <w:tc>
          <w:tcPr>
            <w:tcW w:w="3106" w:type="dxa"/>
          </w:tcPr>
          <w:p w:rsidR="00EF5318" w:rsidRPr="00BC30C0" w:rsidRDefault="00DB65B4" w:rsidP="00DB1F4D">
            <w:pPr>
              <w:snapToGrid w:val="0"/>
              <w:spacing w:line="280" w:lineRule="atLeast"/>
              <w:jc w:val="center"/>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內容說明</w:t>
            </w:r>
          </w:p>
        </w:tc>
        <w:tc>
          <w:tcPr>
            <w:tcW w:w="5279" w:type="dxa"/>
          </w:tcPr>
          <w:p w:rsidR="00EF5318" w:rsidRPr="00BC30C0" w:rsidRDefault="00DB65B4" w:rsidP="00DB1F4D">
            <w:pPr>
              <w:snapToGrid w:val="0"/>
              <w:spacing w:line="280" w:lineRule="atLeast"/>
              <w:jc w:val="center"/>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方法</w:t>
            </w:r>
          </w:p>
        </w:tc>
        <w:tc>
          <w:tcPr>
            <w:tcW w:w="5605" w:type="dxa"/>
          </w:tcPr>
          <w:p w:rsidR="00EF5318" w:rsidRPr="00BC30C0" w:rsidRDefault="00DB65B4" w:rsidP="00DB1F4D">
            <w:pPr>
              <w:snapToGrid w:val="0"/>
              <w:spacing w:line="280" w:lineRule="atLeast"/>
              <w:jc w:val="center"/>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範例</w:t>
            </w:r>
          </w:p>
        </w:tc>
      </w:tr>
      <w:tr w:rsidR="00BC30C0" w:rsidRPr="00BC30C0" w:rsidTr="00FE1D67">
        <w:trPr>
          <w:trHeight w:val="1148"/>
        </w:trPr>
        <w:tc>
          <w:tcPr>
            <w:tcW w:w="1361" w:type="dxa"/>
            <w:vAlign w:val="center"/>
          </w:tcPr>
          <w:p w:rsidR="006A4FF1" w:rsidRPr="00BC30C0" w:rsidRDefault="006A4FF1" w:rsidP="00384ED5">
            <w:pPr>
              <w:snapToGrid w:val="0"/>
              <w:spacing w:beforeLines="50" w:before="180" w:line="280" w:lineRule="atLeast"/>
              <w:jc w:val="center"/>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1.停</w:t>
            </w:r>
            <w:r w:rsidRPr="00BC30C0">
              <w:rPr>
                <w:rFonts w:ascii="微軟正黑體" w:eastAsia="微軟正黑體" w:hAnsi="微軟正黑體" w:hint="eastAsia"/>
                <w:color w:val="000000"/>
                <w:sz w:val="28"/>
                <w:szCs w:val="28"/>
              </w:rPr>
              <w:sym w:font="Wingdings" w:char="F047"/>
            </w:r>
          </w:p>
          <w:p w:rsidR="00EF5318" w:rsidRPr="00BC30C0" w:rsidRDefault="00EF5318" w:rsidP="00384ED5">
            <w:pPr>
              <w:snapToGrid w:val="0"/>
              <w:spacing w:beforeLines="50" w:before="180" w:line="280" w:lineRule="atLeast"/>
              <w:jc w:val="center"/>
              <w:rPr>
                <w:rFonts w:ascii="微軟正黑體" w:eastAsia="微軟正黑體" w:hAnsi="微軟正黑體"/>
                <w:color w:val="000000"/>
              </w:rPr>
            </w:pPr>
          </w:p>
        </w:tc>
        <w:tc>
          <w:tcPr>
            <w:tcW w:w="3106" w:type="dxa"/>
          </w:tcPr>
          <w:p w:rsidR="0008423D" w:rsidRPr="00BC30C0" w:rsidRDefault="00BC5C1A" w:rsidP="00384ED5">
            <w:pPr>
              <w:pStyle w:val="af"/>
              <w:snapToGrid w:val="0"/>
              <w:spacing w:beforeLines="50" w:before="180" w:line="280" w:lineRule="atLeast"/>
              <w:ind w:leftChars="0" w:left="0"/>
              <w:rPr>
                <w:rFonts w:ascii="微軟正黑體" w:eastAsia="微軟正黑體" w:hAnsi="微軟正黑體"/>
                <w:color w:val="000000"/>
              </w:rPr>
            </w:pPr>
            <w:r w:rsidRPr="00BC30C0">
              <w:rPr>
                <w:rFonts w:ascii="微軟正黑體" w:eastAsia="微軟正黑體" w:hAnsi="微軟正黑體" w:hint="eastAsia"/>
                <w:color w:val="000000"/>
              </w:rPr>
              <w:t>在做任何回應之前，先穩定自己的情緒</w:t>
            </w:r>
            <w:r w:rsidR="00C56F5D" w:rsidRPr="00BC30C0">
              <w:rPr>
                <w:rFonts w:ascii="微軟正黑體" w:eastAsia="微軟正黑體" w:hAnsi="微軟正黑體" w:hint="eastAsia"/>
                <w:color w:val="000000"/>
              </w:rPr>
              <w:t>，</w:t>
            </w:r>
            <w:r w:rsidR="0008423D" w:rsidRPr="00BC30C0">
              <w:rPr>
                <w:rFonts w:ascii="微軟正黑體" w:eastAsia="微軟正黑體" w:hAnsi="微軟正黑體" w:hint="eastAsia"/>
                <w:color w:val="000000"/>
              </w:rPr>
              <w:t>不讓負面的情緒、想法和行為繼續下去</w:t>
            </w:r>
            <w:r w:rsidR="00C56F5D" w:rsidRPr="00BC30C0">
              <w:rPr>
                <w:rFonts w:ascii="微軟正黑體" w:eastAsia="微軟正黑體" w:hAnsi="微軟正黑體" w:hint="eastAsia"/>
                <w:color w:val="000000"/>
              </w:rPr>
              <w:t>，並</w:t>
            </w:r>
            <w:r w:rsidR="007267C3" w:rsidRPr="00BC30C0">
              <w:rPr>
                <w:rFonts w:ascii="微軟正黑體" w:eastAsia="微軟正黑體" w:hAnsi="微軟正黑體" w:hint="eastAsia"/>
                <w:color w:val="000000"/>
              </w:rPr>
              <w:t>避免過於衝動而做出後悔的言行。</w:t>
            </w:r>
          </w:p>
        </w:tc>
        <w:tc>
          <w:tcPr>
            <w:tcW w:w="5279" w:type="dxa"/>
          </w:tcPr>
          <w:p w:rsidR="00775C8F" w:rsidRPr="00BC30C0" w:rsidRDefault="00775C8F" w:rsidP="00B424B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1.『停』</w:t>
            </w:r>
            <w:r w:rsidRPr="00BC30C0">
              <w:rPr>
                <w:rFonts w:ascii="微軟正黑體" w:eastAsia="微軟正黑體" w:hAnsi="微軟正黑體" w:hint="eastAsia"/>
                <w:color w:val="000000"/>
                <w:u w:val="thick"/>
              </w:rPr>
              <w:t>深呼吸</w:t>
            </w:r>
            <w:r w:rsidRPr="00BC30C0">
              <w:rPr>
                <w:rFonts w:ascii="微軟正黑體" w:eastAsia="微軟正黑體" w:hAnsi="微軟正黑體" w:hint="eastAsia"/>
                <w:color w:val="000000"/>
                <w:sz w:val="28"/>
                <w:szCs w:val="28"/>
              </w:rPr>
              <w:t>，讓(</w:t>
            </w:r>
            <w:r w:rsidRPr="00BC30C0">
              <w:rPr>
                <w:rFonts w:ascii="微軟正黑體" w:eastAsia="微軟正黑體" w:hAnsi="微軟正黑體" w:hint="eastAsia"/>
                <w:color w:val="000000"/>
              </w:rPr>
              <w:t>緊張</w:t>
            </w:r>
            <w:r w:rsidRPr="00BC30C0">
              <w:rPr>
                <w:rFonts w:ascii="微軟正黑體" w:eastAsia="微軟正黑體" w:hAnsi="微軟正黑體" w:hint="eastAsia"/>
                <w:color w:val="000000"/>
                <w:sz w:val="28"/>
                <w:szCs w:val="28"/>
              </w:rPr>
              <w:t>)停下來。</w:t>
            </w:r>
          </w:p>
          <w:p w:rsidR="0018305B" w:rsidRPr="00BC30C0" w:rsidRDefault="00BC30C0" w:rsidP="00384ED5">
            <w:pPr>
              <w:snapToGrid w:val="0"/>
              <w:spacing w:beforeLines="50" w:before="180" w:line="280" w:lineRule="atLeast"/>
              <w:rPr>
                <w:rFonts w:ascii="微軟正黑體" w:eastAsia="微軟正黑體" w:hAnsi="微軟正黑體"/>
                <w:color w:val="000000"/>
              </w:rPr>
            </w:pPr>
            <w:r w:rsidRPr="00BC30C0">
              <w:rPr>
                <w:rFonts w:ascii="微軟正黑體" w:eastAsia="微軟正黑體" w:hAnsi="微軟正黑體" w:hint="eastAsia"/>
                <w:color w:val="000000"/>
              </w:rPr>
              <w:t>找到</w:t>
            </w:r>
            <w:r w:rsidR="0018305B" w:rsidRPr="00BC30C0">
              <w:rPr>
                <w:rFonts w:ascii="微軟正黑體" w:eastAsia="微軟正黑體" w:hAnsi="微軟正黑體" w:hint="eastAsia"/>
                <w:color w:val="000000"/>
                <w:u w:val="thick"/>
              </w:rPr>
              <w:t>穩定</w:t>
            </w:r>
            <w:r w:rsidR="0018305B" w:rsidRPr="00BC30C0">
              <w:rPr>
                <w:rFonts w:ascii="微軟正黑體" w:eastAsia="微軟正黑體" w:hAnsi="微軟正黑體" w:hint="eastAsia"/>
                <w:color w:val="000000"/>
              </w:rPr>
              <w:t>自己的</w:t>
            </w:r>
            <w:r w:rsidR="0018305B" w:rsidRPr="00BC30C0">
              <w:rPr>
                <w:rFonts w:ascii="微軟正黑體" w:eastAsia="微軟正黑體" w:hAnsi="微軟正黑體" w:hint="eastAsia"/>
                <w:color w:val="000000"/>
                <w:u w:val="thick"/>
              </w:rPr>
              <w:t>負面情緒</w:t>
            </w:r>
            <w:r w:rsidRPr="00BC30C0">
              <w:rPr>
                <w:rFonts w:ascii="微軟正黑體" w:eastAsia="微軟正黑體" w:hAnsi="微軟正黑體" w:hint="eastAsia"/>
                <w:color w:val="000000"/>
              </w:rPr>
              <w:t>的</w:t>
            </w:r>
            <w:r>
              <w:rPr>
                <w:rFonts w:ascii="微軟正黑體" w:eastAsia="微軟正黑體" w:hAnsi="微軟正黑體" w:hint="eastAsia"/>
                <w:color w:val="000000"/>
              </w:rPr>
              <w:t>方法</w:t>
            </w:r>
          </w:p>
        </w:tc>
        <w:tc>
          <w:tcPr>
            <w:tcW w:w="5605" w:type="dxa"/>
          </w:tcPr>
          <w:p w:rsidR="00775C8F" w:rsidRPr="00BC30C0" w:rsidRDefault="00775C8F" w:rsidP="00DB1F4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w:t>
            </w:r>
            <w:r w:rsidRPr="00BC30C0">
              <w:rPr>
                <w:rFonts w:ascii="微軟正黑體" w:eastAsia="微軟正黑體" w:hAnsi="微軟正黑體" w:hint="eastAsia"/>
                <w:color w:val="000000"/>
              </w:rPr>
              <w:t>段考前，爸爸跟阿金說數學考80分以上就要帶他去</w:t>
            </w:r>
            <w:r w:rsidR="003F584C">
              <w:rPr>
                <w:rFonts w:ascii="微軟正黑體" w:eastAsia="微軟正黑體" w:hAnsi="微軟正黑體" w:hint="eastAsia"/>
                <w:color w:val="000000"/>
              </w:rPr>
              <w:t>鹿野高台乘熱氣球</w:t>
            </w:r>
            <w:r w:rsidRPr="00BC30C0">
              <w:rPr>
                <w:rFonts w:ascii="微軟正黑體" w:eastAsia="微軟正黑體" w:hAnsi="微軟正黑體" w:hint="eastAsia"/>
                <w:color w:val="000000"/>
              </w:rPr>
              <w:t>，但是考試時，阿金發現有幾題根本不會，沒有辦法考到80分，但是他真的很想去</w:t>
            </w:r>
            <w:r w:rsidR="003F584C">
              <w:rPr>
                <w:rFonts w:ascii="微軟正黑體" w:eastAsia="微軟正黑體" w:hAnsi="微軟正黑體" w:hint="eastAsia"/>
                <w:color w:val="000000"/>
              </w:rPr>
              <w:t>鹿野高台乘熱氣球</w:t>
            </w:r>
            <w:r w:rsidRPr="00BC30C0">
              <w:rPr>
                <w:rFonts w:ascii="微軟正黑體" w:eastAsia="微軟正黑體" w:hAnsi="微軟正黑體" w:hint="eastAsia"/>
                <w:color w:val="000000"/>
              </w:rPr>
              <w:t>。</w:t>
            </w:r>
            <w:r w:rsidRPr="00BC30C0">
              <w:rPr>
                <w:rFonts w:ascii="微軟正黑體" w:eastAsia="微軟正黑體" w:hAnsi="微軟正黑體" w:hint="eastAsia"/>
                <w:color w:val="000000"/>
                <w:sz w:val="28"/>
                <w:szCs w:val="28"/>
              </w:rPr>
              <w:t>)</w:t>
            </w:r>
          </w:p>
          <w:p w:rsidR="00EF5318" w:rsidRPr="00BC30C0" w:rsidRDefault="00775C8F" w:rsidP="00DB1F4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1.『停』</w:t>
            </w:r>
            <w:r w:rsidRPr="00BC30C0">
              <w:rPr>
                <w:rFonts w:ascii="微軟正黑體" w:eastAsia="微軟正黑體" w:hAnsi="微軟正黑體" w:hint="eastAsia"/>
                <w:color w:val="000000"/>
                <w:u w:val="thick"/>
              </w:rPr>
              <w:t>深呼吸</w:t>
            </w:r>
            <w:r w:rsidRPr="00BC30C0">
              <w:rPr>
                <w:rFonts w:ascii="微軟正黑體" w:eastAsia="微軟正黑體" w:hAnsi="微軟正黑體" w:hint="eastAsia"/>
                <w:color w:val="000000"/>
                <w:sz w:val="28"/>
                <w:szCs w:val="28"/>
              </w:rPr>
              <w:t>，讓(</w:t>
            </w:r>
            <w:r w:rsidRPr="00BC30C0">
              <w:rPr>
                <w:rFonts w:ascii="微軟正黑體" w:eastAsia="微軟正黑體" w:hAnsi="微軟正黑體" w:hint="eastAsia"/>
                <w:color w:val="000000"/>
              </w:rPr>
              <w:t>緊張</w:t>
            </w:r>
            <w:r w:rsidRPr="00BC30C0">
              <w:rPr>
                <w:rFonts w:ascii="微軟正黑體" w:eastAsia="微軟正黑體" w:hAnsi="微軟正黑體" w:hint="eastAsia"/>
                <w:color w:val="000000"/>
                <w:sz w:val="28"/>
                <w:szCs w:val="28"/>
              </w:rPr>
              <w:t>)停下來。</w:t>
            </w:r>
          </w:p>
        </w:tc>
      </w:tr>
      <w:tr w:rsidR="00BC30C0" w:rsidRPr="00BC30C0" w:rsidTr="00FE1D67">
        <w:trPr>
          <w:trHeight w:val="2442"/>
        </w:trPr>
        <w:tc>
          <w:tcPr>
            <w:tcW w:w="1361" w:type="dxa"/>
            <w:vAlign w:val="center"/>
          </w:tcPr>
          <w:p w:rsidR="006A4FF1" w:rsidRPr="00BC30C0" w:rsidRDefault="006A4FF1" w:rsidP="00BA0661">
            <w:pPr>
              <w:snapToGrid w:val="0"/>
              <w:spacing w:line="280" w:lineRule="atLeast"/>
              <w:jc w:val="center"/>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2.想</w:t>
            </w:r>
            <w:r w:rsidRPr="00BC30C0">
              <w:rPr>
                <w:rFonts w:ascii="微軟正黑體" w:eastAsia="微軟正黑體" w:hAnsi="微軟正黑體" w:hint="eastAsia"/>
                <w:color w:val="000000"/>
                <w:sz w:val="28"/>
                <w:szCs w:val="28"/>
              </w:rPr>
              <w:sym w:font="Wingdings" w:char="F041"/>
            </w:r>
          </w:p>
          <w:p w:rsidR="00EF5318" w:rsidRPr="00BC30C0" w:rsidRDefault="00EF5318" w:rsidP="00BA0661">
            <w:pPr>
              <w:snapToGrid w:val="0"/>
              <w:spacing w:line="280" w:lineRule="atLeast"/>
              <w:jc w:val="center"/>
              <w:rPr>
                <w:rFonts w:ascii="微軟正黑體" w:eastAsia="微軟正黑體" w:hAnsi="微軟正黑體"/>
                <w:color w:val="000000"/>
              </w:rPr>
            </w:pPr>
          </w:p>
        </w:tc>
        <w:tc>
          <w:tcPr>
            <w:tcW w:w="3106" w:type="dxa"/>
          </w:tcPr>
          <w:p w:rsidR="00EF5318" w:rsidRPr="00BC30C0" w:rsidRDefault="007267C3" w:rsidP="00384ED5">
            <w:pPr>
              <w:snapToGrid w:val="0"/>
              <w:spacing w:beforeLines="50" w:before="180"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rPr>
              <w:t>皆以</w:t>
            </w:r>
            <w:r w:rsidRPr="00BC30C0">
              <w:rPr>
                <w:rFonts w:ascii="微軟正黑體" w:eastAsia="微軟正黑體" w:hAnsi="微軟正黑體" w:hint="eastAsia"/>
                <w:color w:val="000000"/>
                <w:u w:val="single"/>
              </w:rPr>
              <w:t>好品格</w:t>
            </w:r>
            <w:r w:rsidRPr="00BC30C0">
              <w:rPr>
                <w:rFonts w:ascii="微軟正黑體" w:eastAsia="微軟正黑體" w:hAnsi="微軟正黑體" w:hint="eastAsia"/>
                <w:color w:val="000000"/>
              </w:rPr>
              <w:t>及</w:t>
            </w:r>
            <w:r w:rsidR="008F1402">
              <w:rPr>
                <w:rFonts w:ascii="微軟正黑體" w:eastAsia="微軟正黑體" w:hAnsi="微軟正黑體" w:hint="eastAsia"/>
                <w:color w:val="000000"/>
                <w:u w:val="single"/>
              </w:rPr>
              <w:t>正向思考</w:t>
            </w:r>
            <w:r w:rsidRPr="00BC30C0">
              <w:rPr>
                <w:rFonts w:ascii="微軟正黑體" w:eastAsia="微軟正黑體" w:hAnsi="微軟正黑體" w:hint="eastAsia"/>
                <w:color w:val="000000"/>
              </w:rPr>
              <w:t>為判斷的準則。</w:t>
            </w:r>
          </w:p>
        </w:tc>
        <w:tc>
          <w:tcPr>
            <w:tcW w:w="5279" w:type="dxa"/>
          </w:tcPr>
          <w:p w:rsidR="00B424BD" w:rsidRDefault="00C56F5D" w:rsidP="00DB1F4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2.『想』</w:t>
            </w:r>
          </w:p>
          <w:p w:rsidR="00B424BD" w:rsidRDefault="00B424BD" w:rsidP="00DB1F4D">
            <w:pPr>
              <w:snapToGrid w:val="0"/>
              <w:spacing w:line="280" w:lineRule="atLeast"/>
              <w:rPr>
                <w:rFonts w:ascii="微軟正黑體" w:eastAsia="微軟正黑體" w:hAnsi="微軟正黑體"/>
                <w:color w:val="000000"/>
              </w:rPr>
            </w:pPr>
            <w:r w:rsidRPr="00BC30C0">
              <w:rPr>
                <w:rFonts w:ascii="微軟正黑體" w:eastAsia="微軟正黑體" w:hAnsi="微軟正黑體" w:hint="eastAsia"/>
                <w:color w:val="000000"/>
              </w:rPr>
              <w:t>想兩個合適的解決辦法</w:t>
            </w:r>
            <w:r>
              <w:rPr>
                <w:rFonts w:ascii="微軟正黑體" w:eastAsia="微軟正黑體" w:hAnsi="微軟正黑體" w:hint="eastAsia"/>
                <w:color w:val="000000"/>
              </w:rPr>
              <w:t>。</w:t>
            </w:r>
          </w:p>
          <w:p w:rsidR="00C56F5D" w:rsidRPr="00B424BD" w:rsidRDefault="00C56F5D" w:rsidP="00DB1F4D">
            <w:pPr>
              <w:snapToGrid w:val="0"/>
              <w:spacing w:line="280" w:lineRule="atLeast"/>
              <w:rPr>
                <w:rFonts w:ascii="微軟正黑體" w:eastAsia="微軟正黑體" w:hAnsi="微軟正黑體"/>
                <w:color w:val="000000"/>
              </w:rPr>
            </w:pPr>
            <w:r w:rsidRPr="00BC30C0">
              <w:rPr>
                <w:rFonts w:ascii="微軟正黑體" w:eastAsia="微軟正黑體" w:hAnsi="微軟正黑體" w:hint="eastAsia"/>
                <w:color w:val="000000"/>
                <w:sz w:val="28"/>
                <w:szCs w:val="28"/>
              </w:rPr>
              <w:t>(1)【</w:t>
            </w:r>
            <w:r w:rsidR="007E582F" w:rsidRPr="00BC30C0">
              <w:rPr>
                <w:rFonts w:ascii="微軟正黑體" w:eastAsia="微軟正黑體" w:hAnsi="微軟正黑體" w:hint="eastAsia"/>
                <w:color w:val="000000"/>
              </w:rPr>
              <w:t>符合</w:t>
            </w:r>
            <w:r w:rsidR="003D263E" w:rsidRPr="00BC30C0">
              <w:rPr>
                <w:rFonts w:ascii="微軟正黑體" w:eastAsia="微軟正黑體" w:hAnsi="微軟正黑體" w:hint="eastAsia"/>
                <w:color w:val="000000"/>
              </w:rPr>
              <w:t>好品格</w:t>
            </w:r>
            <w:r w:rsidRPr="00BC30C0">
              <w:rPr>
                <w:rFonts w:ascii="微軟正黑體" w:eastAsia="微軟正黑體" w:hAnsi="微軟正黑體" w:hint="eastAsia"/>
                <w:color w:val="000000"/>
                <w:sz w:val="28"/>
                <w:szCs w:val="28"/>
              </w:rPr>
              <w:t>】</w:t>
            </w:r>
            <w:r w:rsidR="00B424BD">
              <w:rPr>
                <w:rFonts w:ascii="微軟正黑體" w:eastAsia="微軟正黑體" w:hAnsi="微軟正黑體" w:hint="eastAsia"/>
                <w:color w:val="000000"/>
                <w:sz w:val="28"/>
                <w:szCs w:val="28"/>
              </w:rPr>
              <w:t>或</w:t>
            </w:r>
          </w:p>
          <w:p w:rsidR="00B424BD" w:rsidRPr="00B424BD" w:rsidRDefault="00C56F5D" w:rsidP="00384ED5">
            <w:pPr>
              <w:snapToGrid w:val="0"/>
              <w:spacing w:beforeLines="50" w:before="180"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(2)【</w:t>
            </w:r>
            <w:r w:rsidR="008F1402">
              <w:rPr>
                <w:rFonts w:ascii="微軟正黑體" w:eastAsia="微軟正黑體" w:hAnsi="微軟正黑體" w:hint="eastAsia"/>
                <w:color w:val="000000"/>
              </w:rPr>
              <w:t>正向思考</w:t>
            </w:r>
            <w:r w:rsidRPr="00BC30C0">
              <w:rPr>
                <w:rFonts w:ascii="微軟正黑體" w:eastAsia="微軟正黑體" w:hAnsi="微軟正黑體" w:hint="eastAsia"/>
                <w:color w:val="000000"/>
                <w:sz w:val="28"/>
                <w:szCs w:val="28"/>
              </w:rPr>
              <w:t>】</w:t>
            </w:r>
          </w:p>
        </w:tc>
        <w:tc>
          <w:tcPr>
            <w:tcW w:w="5605" w:type="dxa"/>
          </w:tcPr>
          <w:p w:rsidR="00775C8F" w:rsidRPr="00BC30C0" w:rsidRDefault="00775C8F" w:rsidP="00DB1F4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2.『想』</w:t>
            </w:r>
          </w:p>
          <w:p w:rsidR="00775C8F" w:rsidRPr="00BC30C0" w:rsidRDefault="00775C8F" w:rsidP="00DB1F4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 xml:space="preserve">   (1)</w:t>
            </w:r>
            <w:r w:rsidRPr="00BC30C0">
              <w:rPr>
                <w:rFonts w:ascii="微軟正黑體" w:eastAsia="微軟正黑體" w:hAnsi="微軟正黑體" w:hint="eastAsia"/>
                <w:color w:val="000000"/>
                <w:u w:val="single"/>
              </w:rPr>
              <w:t>仔細回想老師上課內容。</w:t>
            </w:r>
            <w:r w:rsidRPr="00BC30C0">
              <w:rPr>
                <w:rFonts w:ascii="微軟正黑體" w:eastAsia="微軟正黑體" w:hAnsi="微軟正黑體" w:hint="eastAsia"/>
                <w:color w:val="000000"/>
                <w:sz w:val="28"/>
                <w:szCs w:val="28"/>
              </w:rPr>
              <w:t>【</w:t>
            </w:r>
            <w:r w:rsidRPr="00BC30C0">
              <w:rPr>
                <w:rFonts w:ascii="微軟正黑體" w:eastAsia="微軟正黑體" w:hAnsi="微軟正黑體" w:hint="eastAsia"/>
                <w:color w:val="000000"/>
              </w:rPr>
              <w:t>積    極</w:t>
            </w:r>
            <w:r w:rsidRPr="00BC30C0">
              <w:rPr>
                <w:rFonts w:ascii="微軟正黑體" w:eastAsia="微軟正黑體" w:hAnsi="微軟正黑體" w:hint="eastAsia"/>
                <w:color w:val="000000"/>
                <w:sz w:val="28"/>
                <w:szCs w:val="28"/>
              </w:rPr>
              <w:t>】</w:t>
            </w:r>
          </w:p>
          <w:p w:rsidR="00EF5318" w:rsidRPr="00BC30C0" w:rsidRDefault="00775C8F" w:rsidP="00384ED5">
            <w:pPr>
              <w:snapToGrid w:val="0"/>
              <w:spacing w:beforeLines="50" w:before="180"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 xml:space="preserve">   (2)</w:t>
            </w:r>
            <w:r w:rsidRPr="00BC30C0">
              <w:rPr>
                <w:rFonts w:ascii="微軟正黑體" w:eastAsia="微軟正黑體" w:hAnsi="微軟正黑體" w:hint="eastAsia"/>
                <w:color w:val="000000"/>
                <w:u w:val="single"/>
              </w:rPr>
              <w:t>下次再努力。</w:t>
            </w:r>
            <w:r w:rsidRPr="00BC30C0">
              <w:rPr>
                <w:rFonts w:ascii="微軟正黑體" w:eastAsia="微軟正黑體" w:hAnsi="微軟正黑體" w:hint="eastAsia"/>
                <w:color w:val="000000"/>
                <w:sz w:val="28"/>
                <w:szCs w:val="28"/>
              </w:rPr>
              <w:t>【</w:t>
            </w:r>
            <w:r w:rsidR="008F1402">
              <w:rPr>
                <w:rFonts w:ascii="微軟正黑體" w:eastAsia="微軟正黑體" w:hAnsi="微軟正黑體" w:hint="eastAsia"/>
                <w:color w:val="000000"/>
              </w:rPr>
              <w:t>正向思考</w:t>
            </w:r>
            <w:r w:rsidRPr="00BC30C0">
              <w:rPr>
                <w:rFonts w:ascii="微軟正黑體" w:eastAsia="微軟正黑體" w:hAnsi="微軟正黑體" w:hint="eastAsia"/>
                <w:color w:val="000000"/>
                <w:sz w:val="28"/>
                <w:szCs w:val="28"/>
              </w:rPr>
              <w:t>】</w:t>
            </w:r>
          </w:p>
        </w:tc>
      </w:tr>
      <w:tr w:rsidR="00BC30C0" w:rsidRPr="00BC30C0" w:rsidTr="00FE1D67">
        <w:trPr>
          <w:trHeight w:val="1027"/>
        </w:trPr>
        <w:tc>
          <w:tcPr>
            <w:tcW w:w="1361" w:type="dxa"/>
            <w:vAlign w:val="center"/>
          </w:tcPr>
          <w:p w:rsidR="00EF5318" w:rsidRPr="00BC30C0" w:rsidRDefault="006A4FF1" w:rsidP="00BA0661">
            <w:pPr>
              <w:snapToGrid w:val="0"/>
              <w:spacing w:line="280" w:lineRule="atLeast"/>
              <w:jc w:val="center"/>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3.做</w:t>
            </w:r>
            <w:r w:rsidRPr="00BC30C0">
              <w:rPr>
                <w:rFonts w:ascii="微軟正黑體" w:eastAsia="微軟正黑體" w:hAnsi="微軟正黑體" w:hint="eastAsia"/>
                <w:color w:val="000000"/>
                <w:sz w:val="28"/>
                <w:szCs w:val="28"/>
              </w:rPr>
              <w:sym w:font="Wingdings" w:char="F042"/>
            </w:r>
          </w:p>
        </w:tc>
        <w:tc>
          <w:tcPr>
            <w:tcW w:w="3106" w:type="dxa"/>
          </w:tcPr>
          <w:p w:rsidR="00EF5318" w:rsidRPr="00BC30C0" w:rsidRDefault="007267C3" w:rsidP="00384ED5">
            <w:pPr>
              <w:snapToGrid w:val="0"/>
              <w:spacing w:beforeLines="50" w:before="180" w:line="280" w:lineRule="atLeast"/>
              <w:rPr>
                <w:rFonts w:ascii="微軟正黑體" w:eastAsia="微軟正黑體" w:hAnsi="微軟正黑體"/>
                <w:color w:val="000000"/>
              </w:rPr>
            </w:pPr>
            <w:r w:rsidRPr="00BC30C0">
              <w:rPr>
                <w:rFonts w:ascii="微軟正黑體" w:eastAsia="微軟正黑體" w:hAnsi="微軟正黑體" w:hint="eastAsia"/>
                <w:color w:val="000000"/>
              </w:rPr>
              <w:t>做出對自己及別人</w:t>
            </w:r>
            <w:r w:rsidR="00BC5C1A" w:rsidRPr="00BC30C0">
              <w:rPr>
                <w:rFonts w:ascii="微軟正黑體" w:eastAsia="微軟正黑體" w:hAnsi="微軟正黑體" w:hint="eastAsia"/>
                <w:color w:val="000000"/>
              </w:rPr>
              <w:t>最合適的選擇</w:t>
            </w:r>
            <w:r w:rsidRPr="00BC30C0">
              <w:rPr>
                <w:rFonts w:ascii="微軟正黑體" w:eastAsia="微軟正黑體" w:hAnsi="微軟正黑體" w:hint="eastAsia"/>
                <w:color w:val="000000"/>
              </w:rPr>
              <w:t>，並徹底執行</w:t>
            </w:r>
            <w:r w:rsidR="00BC5C1A" w:rsidRPr="00BC30C0">
              <w:rPr>
                <w:rFonts w:ascii="微軟正黑體" w:eastAsia="微軟正黑體" w:hAnsi="微軟正黑體" w:hint="eastAsia"/>
                <w:color w:val="000000"/>
              </w:rPr>
              <w:t>。</w:t>
            </w:r>
          </w:p>
        </w:tc>
        <w:tc>
          <w:tcPr>
            <w:tcW w:w="5279" w:type="dxa"/>
          </w:tcPr>
          <w:p w:rsidR="003D263E" w:rsidRPr="00BC30C0" w:rsidRDefault="003D263E" w:rsidP="00DB1F4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3.『做』</w:t>
            </w:r>
          </w:p>
          <w:p w:rsidR="00DB65B4" w:rsidRPr="00BC30C0" w:rsidRDefault="003D263E" w:rsidP="00DB1F4D">
            <w:pPr>
              <w:snapToGrid w:val="0"/>
              <w:spacing w:line="280" w:lineRule="atLeast"/>
              <w:rPr>
                <w:rFonts w:ascii="微軟正黑體" w:eastAsia="微軟正黑體" w:hAnsi="微軟正黑體"/>
                <w:color w:val="000000"/>
                <w:u w:val="single"/>
              </w:rPr>
            </w:pPr>
            <w:r w:rsidRPr="00BC30C0">
              <w:rPr>
                <w:rFonts w:ascii="微軟正黑體" w:eastAsia="微軟正黑體" w:hAnsi="微軟正黑體" w:hint="eastAsia"/>
                <w:color w:val="000000"/>
                <w:sz w:val="28"/>
                <w:szCs w:val="28"/>
              </w:rPr>
              <w:t xml:space="preserve">   我決定要</w:t>
            </w:r>
            <w:r w:rsidR="00EB039E" w:rsidRPr="00BC30C0">
              <w:rPr>
                <w:rFonts w:ascii="微軟正黑體" w:eastAsia="微軟正黑體" w:hAnsi="微軟正黑體" w:hint="eastAsia"/>
                <w:color w:val="000000"/>
                <w:u w:val="single"/>
              </w:rPr>
              <w:t>做出最合適的選擇，並執行。</w:t>
            </w:r>
          </w:p>
        </w:tc>
        <w:tc>
          <w:tcPr>
            <w:tcW w:w="5605" w:type="dxa"/>
          </w:tcPr>
          <w:p w:rsidR="00775C8F" w:rsidRPr="00BC30C0" w:rsidRDefault="00775C8F" w:rsidP="00DB1F4D">
            <w:pPr>
              <w:snapToGrid w:val="0"/>
              <w:spacing w:line="280" w:lineRule="atLeast"/>
              <w:rPr>
                <w:rFonts w:ascii="微軟正黑體" w:eastAsia="微軟正黑體" w:hAnsi="微軟正黑體"/>
                <w:color w:val="000000"/>
                <w:sz w:val="28"/>
                <w:szCs w:val="28"/>
              </w:rPr>
            </w:pPr>
            <w:r w:rsidRPr="00BC30C0">
              <w:rPr>
                <w:rFonts w:ascii="微軟正黑體" w:eastAsia="微軟正黑體" w:hAnsi="微軟正黑體" w:hint="eastAsia"/>
                <w:color w:val="000000"/>
                <w:sz w:val="28"/>
                <w:szCs w:val="28"/>
              </w:rPr>
              <w:t>3.『做』</w:t>
            </w:r>
          </w:p>
          <w:p w:rsidR="00EF5318" w:rsidRPr="00BA0661" w:rsidRDefault="00775C8F" w:rsidP="00DB1F4D">
            <w:pPr>
              <w:snapToGrid w:val="0"/>
              <w:spacing w:line="280" w:lineRule="atLeast"/>
              <w:rPr>
                <w:rFonts w:ascii="微軟正黑體" w:eastAsia="微軟正黑體" w:hAnsi="微軟正黑體"/>
                <w:color w:val="000000"/>
              </w:rPr>
            </w:pPr>
            <w:r w:rsidRPr="00BA0661">
              <w:rPr>
                <w:rFonts w:ascii="微軟正黑體" w:eastAsia="微軟正黑體" w:hAnsi="微軟正黑體" w:hint="eastAsia"/>
                <w:color w:val="000000"/>
              </w:rPr>
              <w:t>我決定要</w:t>
            </w:r>
            <w:r w:rsidRPr="00BA0661">
              <w:rPr>
                <w:rFonts w:ascii="微軟正黑體" w:eastAsia="微軟正黑體" w:hAnsi="微軟正黑體" w:hint="eastAsia"/>
                <w:color w:val="000000"/>
                <w:u w:val="single"/>
              </w:rPr>
              <w:t>仔細回想老師上課內容。</w:t>
            </w:r>
          </w:p>
        </w:tc>
      </w:tr>
    </w:tbl>
    <w:p w:rsidR="00BC41A7" w:rsidRDefault="00BC41A7" w:rsidP="003F0051">
      <w:pPr>
        <w:snapToGrid w:val="0"/>
        <w:spacing w:line="300" w:lineRule="atLeast"/>
        <w:ind w:firstLineChars="200" w:firstLine="480"/>
        <w:rPr>
          <w:rFonts w:ascii="微軟正黑體" w:eastAsia="微軟正黑體" w:hAnsi="微軟正黑體" w:hint="eastAsia"/>
        </w:rPr>
      </w:pPr>
    </w:p>
    <w:p w:rsidR="00CF4D37" w:rsidRDefault="00CF4D37" w:rsidP="003F0051">
      <w:pPr>
        <w:snapToGrid w:val="0"/>
        <w:spacing w:line="300" w:lineRule="atLeast"/>
        <w:ind w:firstLineChars="200" w:firstLine="480"/>
        <w:rPr>
          <w:rFonts w:ascii="微軟正黑體" w:eastAsia="微軟正黑體" w:hAnsi="微軟正黑體" w:hint="eastAsia"/>
        </w:rPr>
      </w:pPr>
    </w:p>
    <w:p w:rsidR="00CF4D37" w:rsidRDefault="00CF4D37" w:rsidP="003F0051">
      <w:pPr>
        <w:snapToGrid w:val="0"/>
        <w:spacing w:line="300" w:lineRule="atLeast"/>
        <w:ind w:firstLineChars="200" w:firstLine="480"/>
        <w:rPr>
          <w:rFonts w:ascii="微軟正黑體" w:eastAsia="微軟正黑體" w:hAnsi="微軟正黑體" w:hint="eastAsia"/>
        </w:rPr>
      </w:pPr>
    </w:p>
    <w:p w:rsidR="00CF4D37" w:rsidRDefault="00CF4D37" w:rsidP="003F0051">
      <w:pPr>
        <w:snapToGrid w:val="0"/>
        <w:spacing w:line="300" w:lineRule="atLeast"/>
        <w:ind w:firstLineChars="200" w:firstLine="480"/>
        <w:rPr>
          <w:rFonts w:ascii="微軟正黑體" w:eastAsia="微軟正黑體" w:hAnsi="微軟正黑體"/>
        </w:rPr>
      </w:pPr>
    </w:p>
    <w:p w:rsidR="004933B2" w:rsidRDefault="004933B2" w:rsidP="003F0051">
      <w:pPr>
        <w:snapToGrid w:val="0"/>
        <w:spacing w:line="300" w:lineRule="atLeast"/>
        <w:ind w:firstLineChars="200" w:firstLine="480"/>
        <w:rPr>
          <w:rFonts w:ascii="微軟正黑體" w:eastAsia="微軟正黑體" w:hAnsi="微軟正黑體"/>
        </w:rPr>
      </w:pPr>
    </w:p>
    <w:p w:rsidR="008F1402" w:rsidRDefault="008F1402" w:rsidP="008F1402">
      <w:pPr>
        <w:spacing w:afterLines="50" w:after="180" w:line="500" w:lineRule="exact"/>
        <w:rPr>
          <w:rFonts w:ascii="微軟正黑體" w:eastAsia="微軟正黑體" w:hAnsi="微軟正黑體"/>
          <w:b/>
          <w:color w:val="000000"/>
          <w:sz w:val="32"/>
          <w:szCs w:val="32"/>
        </w:rPr>
      </w:pPr>
      <w:r w:rsidRPr="00D308C3">
        <w:rPr>
          <w:rFonts w:ascii="微軟正黑體" w:eastAsia="微軟正黑體" w:hAnsi="微軟正黑體" w:hint="eastAsia"/>
          <w:b/>
          <w:color w:val="000000"/>
          <w:sz w:val="32"/>
          <w:szCs w:val="32"/>
        </w:rPr>
        <w:lastRenderedPageBreak/>
        <w:sym w:font="Wingdings" w:char="F0B5"/>
      </w:r>
      <w:r>
        <w:rPr>
          <w:rFonts w:ascii="微軟正黑體" w:eastAsia="微軟正黑體" w:hAnsi="微軟正黑體" w:hint="eastAsia"/>
          <w:b/>
          <w:color w:val="000000"/>
          <w:sz w:val="32"/>
          <w:szCs w:val="32"/>
        </w:rPr>
        <w:t>英文課</w:t>
      </w:r>
      <w:r w:rsidRPr="00D308C3">
        <w:rPr>
          <w:rFonts w:ascii="微軟正黑體" w:eastAsia="微軟正黑體" w:hAnsi="微軟正黑體" w:hint="eastAsia"/>
          <w:b/>
          <w:color w:val="000000"/>
          <w:sz w:val="32"/>
          <w:szCs w:val="32"/>
        </w:rPr>
        <w:t>：</w:t>
      </w:r>
    </w:p>
    <w:p w:rsidR="008F1402" w:rsidRPr="00B359F1" w:rsidRDefault="008F1402" w:rsidP="008F1402">
      <w:pPr>
        <w:snapToGrid w:val="0"/>
        <w:spacing w:line="300" w:lineRule="atLeast"/>
        <w:ind w:firstLineChars="200" w:firstLine="480"/>
        <w:rPr>
          <w:rFonts w:ascii="微軟正黑體" w:eastAsia="微軟正黑體" w:hAnsi="微軟正黑體"/>
          <w:color w:val="000000"/>
        </w:rPr>
      </w:pPr>
      <w:r w:rsidRPr="008B1FD3">
        <w:rPr>
          <w:rFonts w:ascii="微軟正黑體" w:eastAsia="微軟正黑體" w:hAnsi="微軟正黑體" w:hint="eastAsia"/>
          <w:color w:val="000000"/>
        </w:rPr>
        <w:t>英語課程透過歌曲教唱、生活常用對話、</w:t>
      </w:r>
      <w:r w:rsidRPr="00B359F1">
        <w:rPr>
          <w:rFonts w:ascii="微軟正黑體" w:eastAsia="微軟正黑體" w:hAnsi="微軟正黑體" w:hint="eastAsia"/>
          <w:color w:val="000000"/>
        </w:rPr>
        <w:t>遊戲</w:t>
      </w:r>
      <w:r>
        <w:rPr>
          <w:rFonts w:ascii="微軟正黑體" w:eastAsia="微軟正黑體" w:hAnsi="微軟正黑體" w:hint="eastAsia"/>
          <w:color w:val="000000"/>
        </w:rPr>
        <w:t>互動</w:t>
      </w:r>
      <w:r w:rsidRPr="00B359F1">
        <w:rPr>
          <w:rFonts w:ascii="微軟正黑體" w:eastAsia="微軟正黑體" w:hAnsi="微軟正黑體" w:hint="eastAsia"/>
          <w:color w:val="000000"/>
        </w:rPr>
        <w:t>或短劇演示等型態進行，內容涵括多樣化的生活主題，包括食物、動物、國家、身體、氣候、職業等類別，外國老師運用豐富的肢體表達、親近而簡易的用語，讓孩子體驗練習英語的樂趣。除此之外，外國老師也將好品格融入班級經營與課程內容，考量每梯次學生程度調整課程，孩子往往能在與外國老師上下課互動經驗中，開闊文化視野，也大大增進對英語的興趣和信心。</w:t>
      </w:r>
    </w:p>
    <w:p w:rsidR="008F1402" w:rsidRPr="005055BC" w:rsidRDefault="008F1402" w:rsidP="008F1402">
      <w:pPr>
        <w:snapToGrid w:val="0"/>
        <w:spacing w:afterLines="50" w:after="180" w:line="300" w:lineRule="atLeast"/>
        <w:ind w:firstLineChars="200" w:firstLine="480"/>
        <w:rPr>
          <w:rFonts w:ascii="Arial Unicode MS" w:eastAsia="Arial Unicode MS" w:hAnsi="Arial Unicode MS" w:cs="Arial Unicode MS"/>
          <w:color w:val="000000"/>
        </w:rPr>
      </w:pPr>
      <w:r w:rsidRPr="005055BC">
        <w:rPr>
          <w:rFonts w:ascii="Arial Unicode MS" w:eastAsia="Arial Unicode MS" w:hAnsi="Arial Unicode MS" w:cs="Arial Unicode MS"/>
          <w:color w:val="000000"/>
        </w:rPr>
        <w:t>People are valuable.  Each child is special and unique. They have talents and abilities that fit the specific purpose for their life. Most children however, are told that they don’t count if they can’t get good grades or be the sports all-star. Life is so much bigger than academics and sports!!!  Big or deceivingly seeming small, everyone can help the world in one way or another.  There are six basic points that can be taught to help children understand who they are and help them reach out to other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7750"/>
        <w:gridCol w:w="5304"/>
      </w:tblGrid>
      <w:tr w:rsidR="008F1402" w:rsidRPr="00E84204" w:rsidTr="00647658">
        <w:trPr>
          <w:tblHeader/>
        </w:trPr>
        <w:tc>
          <w:tcPr>
            <w:tcW w:w="1572" w:type="dxa"/>
            <w:shd w:val="clear" w:color="auto" w:fill="D9D9D9"/>
          </w:tcPr>
          <w:p w:rsidR="008F1402" w:rsidRPr="00E84204" w:rsidRDefault="008F1402" w:rsidP="00647658">
            <w:pPr>
              <w:snapToGrid w:val="0"/>
              <w:spacing w:line="300" w:lineRule="atLeast"/>
              <w:jc w:val="center"/>
              <w:rPr>
                <w:rFonts w:ascii="微軟正黑體" w:eastAsia="微軟正黑體" w:hAnsi="微軟正黑體"/>
                <w:sz w:val="28"/>
                <w:szCs w:val="28"/>
              </w:rPr>
            </w:pPr>
            <w:r w:rsidRPr="00E84204">
              <w:rPr>
                <w:rFonts w:ascii="微軟正黑體" w:eastAsia="微軟正黑體" w:hAnsi="微軟正黑體" w:hint="eastAsia"/>
                <w:sz w:val="28"/>
                <w:szCs w:val="28"/>
              </w:rPr>
              <w:t>日期</w:t>
            </w:r>
          </w:p>
        </w:tc>
        <w:tc>
          <w:tcPr>
            <w:tcW w:w="7750" w:type="dxa"/>
            <w:shd w:val="clear" w:color="auto" w:fill="D9D9D9"/>
          </w:tcPr>
          <w:p w:rsidR="008F1402" w:rsidRPr="00E84204" w:rsidRDefault="008F1402" w:rsidP="00647658">
            <w:pPr>
              <w:snapToGrid w:val="0"/>
              <w:spacing w:line="300" w:lineRule="atLeast"/>
              <w:jc w:val="center"/>
              <w:rPr>
                <w:rFonts w:ascii="微軟正黑體" w:eastAsia="微軟正黑體" w:hAnsi="微軟正黑體"/>
                <w:sz w:val="28"/>
                <w:szCs w:val="28"/>
              </w:rPr>
            </w:pPr>
            <w:r w:rsidRPr="00E84204">
              <w:rPr>
                <w:rFonts w:ascii="微軟正黑體" w:eastAsia="微軟正黑體" w:hAnsi="微軟正黑體" w:hint="eastAsia"/>
                <w:sz w:val="28"/>
                <w:szCs w:val="28"/>
              </w:rPr>
              <w:t>課程內容</w:t>
            </w:r>
          </w:p>
        </w:tc>
        <w:tc>
          <w:tcPr>
            <w:tcW w:w="5304" w:type="dxa"/>
            <w:shd w:val="clear" w:color="auto" w:fill="D9D9D9"/>
          </w:tcPr>
          <w:p w:rsidR="008F1402" w:rsidRPr="00E84204" w:rsidRDefault="008F1402" w:rsidP="00647658">
            <w:pPr>
              <w:snapToGrid w:val="0"/>
              <w:spacing w:line="300" w:lineRule="atLeast"/>
              <w:jc w:val="center"/>
              <w:rPr>
                <w:rFonts w:ascii="微軟正黑體" w:eastAsia="微軟正黑體" w:hAnsi="微軟正黑體"/>
                <w:sz w:val="28"/>
                <w:szCs w:val="28"/>
              </w:rPr>
            </w:pPr>
            <w:r w:rsidRPr="00E84204">
              <w:rPr>
                <w:rFonts w:ascii="微軟正黑體" w:eastAsia="微軟正黑體" w:hAnsi="微軟正黑體" w:hint="eastAsia"/>
                <w:sz w:val="28"/>
                <w:szCs w:val="28"/>
              </w:rPr>
              <w:t>課程引申意涵</w:t>
            </w:r>
          </w:p>
        </w:tc>
      </w:tr>
      <w:tr w:rsidR="008F1402" w:rsidRPr="005055BC" w:rsidTr="00647658">
        <w:tc>
          <w:tcPr>
            <w:tcW w:w="1572" w:type="dxa"/>
          </w:tcPr>
          <w:p w:rsidR="008F1402" w:rsidRPr="005055BC" w:rsidRDefault="008F1402" w:rsidP="00647658">
            <w:pPr>
              <w:snapToGrid w:val="0"/>
              <w:spacing w:line="300" w:lineRule="atLeast"/>
              <w:jc w:val="center"/>
              <w:rPr>
                <w:rFonts w:ascii="Arial Unicode MS" w:eastAsia="Arial Unicode MS" w:hAnsi="Arial Unicode MS" w:cs="Arial Unicode MS"/>
              </w:rPr>
            </w:pPr>
            <w:r w:rsidRPr="005055BC">
              <w:rPr>
                <w:rFonts w:ascii="Arial Unicode MS" w:eastAsia="Arial Unicode MS" w:hAnsi="Arial Unicode MS" w:cs="Arial Unicode MS"/>
              </w:rPr>
              <w:t>Monday</w:t>
            </w:r>
          </w:p>
          <w:p w:rsidR="008F1402" w:rsidRPr="005055BC" w:rsidRDefault="008F1402" w:rsidP="00647658">
            <w:pPr>
              <w:snapToGrid w:val="0"/>
              <w:spacing w:line="300" w:lineRule="atLeast"/>
              <w:jc w:val="center"/>
              <w:rPr>
                <w:rFonts w:ascii="Arial Unicode MS" w:eastAsia="Arial Unicode MS" w:hAnsi="Arial Unicode MS" w:cs="Arial Unicode MS"/>
              </w:rPr>
            </w:pPr>
            <w:r w:rsidRPr="005055BC">
              <w:rPr>
                <w:rFonts w:ascii="Arial Unicode MS" w:eastAsia="Arial Unicode MS" w:hAnsi="Arial Unicode MS" w:cs="Arial Unicode MS" w:hint="eastAsia"/>
              </w:rPr>
              <w:t>星期一</w:t>
            </w:r>
          </w:p>
        </w:tc>
        <w:tc>
          <w:tcPr>
            <w:tcW w:w="7750" w:type="dxa"/>
          </w:tcPr>
          <w:p w:rsidR="008F1402" w:rsidRPr="00BB206A" w:rsidRDefault="008F1402" w:rsidP="00647658">
            <w:pPr>
              <w:pStyle w:val="af"/>
              <w:numPr>
                <w:ilvl w:val="0"/>
                <w:numId w:val="40"/>
              </w:numPr>
              <w:snapToGrid w:val="0"/>
              <w:spacing w:line="300" w:lineRule="atLeast"/>
              <w:ind w:leftChars="0"/>
              <w:rPr>
                <w:rFonts w:ascii="Arial Unicode MS" w:eastAsia="Arial Unicode MS" w:hAnsi="Arial Unicode MS" w:cs="Arial Unicode MS"/>
              </w:rPr>
            </w:pPr>
            <w:r>
              <w:rPr>
                <w:rFonts w:ascii="Arial Unicode MS" w:eastAsia="Arial Unicode MS" w:hAnsi="Arial Unicode MS" w:cs="Arial Unicode MS"/>
              </w:rPr>
              <w:t>Obedience</w:t>
            </w:r>
            <w:r>
              <w:rPr>
                <w:rFonts w:ascii="Arial Unicode MS" w:eastAsia="Arial Unicode MS" w:hAnsi="Arial Unicode MS" w:cs="Arial Unicode MS" w:hint="eastAsia"/>
              </w:rPr>
              <w:t xml:space="preserve">: </w:t>
            </w:r>
            <w:r w:rsidRPr="005055BC">
              <w:rPr>
                <w:rFonts w:ascii="Arial Unicode MS" w:eastAsia="Arial Unicode MS" w:hAnsi="Arial Unicode MS" w:cs="Arial Unicode MS"/>
              </w:rPr>
              <w:t>classroom rules and manners</w:t>
            </w:r>
            <w:r>
              <w:rPr>
                <w:rFonts w:ascii="Arial Unicode MS" w:eastAsia="Arial Unicode MS" w:hAnsi="Arial Unicode MS" w:cs="Arial Unicode MS" w:hint="eastAsia"/>
              </w:rPr>
              <w:t>.</w:t>
            </w:r>
            <w:r w:rsidRPr="00BB206A">
              <w:rPr>
                <w:rFonts w:ascii="Arial Unicode MS" w:eastAsia="Arial Unicode MS" w:hAnsi="Arial Unicode MS" w:cs="Arial Unicode MS" w:hint="eastAsia"/>
              </w:rPr>
              <w:t>(</w:t>
            </w:r>
            <w:r w:rsidRPr="00BB206A">
              <w:rPr>
                <w:rFonts w:ascii="Arial Unicode MS" w:eastAsia="Arial Unicode MS" w:hAnsi="Arial Unicode MS" w:cs="Arial Unicode MS" w:hint="eastAsia"/>
                <w:sz w:val="28"/>
                <w:szCs w:val="28"/>
              </w:rPr>
              <w:t>禮貌篇</w:t>
            </w:r>
            <w:r w:rsidRPr="00BB206A">
              <w:rPr>
                <w:rFonts w:ascii="Arial Unicode MS" w:eastAsia="Arial Unicode MS" w:hAnsi="Arial Unicode MS" w:cs="Arial Unicode MS"/>
              </w:rPr>
              <w:t>—</w:t>
            </w:r>
            <w:r w:rsidRPr="00BB206A">
              <w:rPr>
                <w:rFonts w:ascii="Arial Unicode MS" w:eastAsia="Arial Unicode MS" w:hAnsi="Arial Unicode MS" w:cs="Arial Unicode MS" w:hint="eastAsia"/>
              </w:rPr>
              <w:t>講解課堂規則和禮貌)</w:t>
            </w:r>
          </w:p>
          <w:p w:rsidR="008F1402" w:rsidRDefault="008F1402" w:rsidP="00647658">
            <w:pPr>
              <w:pStyle w:val="af"/>
              <w:numPr>
                <w:ilvl w:val="0"/>
                <w:numId w:val="40"/>
              </w:numPr>
              <w:snapToGrid w:val="0"/>
              <w:spacing w:line="300" w:lineRule="atLeast"/>
              <w:ind w:leftChars="0"/>
              <w:rPr>
                <w:rFonts w:ascii="Arial Unicode MS" w:eastAsia="Arial Unicode MS" w:hAnsi="Arial Unicode MS" w:cs="Arial Unicode MS"/>
              </w:rPr>
            </w:pPr>
            <w:r w:rsidRPr="005055BC">
              <w:rPr>
                <w:rFonts w:ascii="Arial Unicode MS" w:eastAsia="Arial Unicode MS" w:hAnsi="Arial Unicode MS" w:cs="Arial Unicode MS"/>
              </w:rPr>
              <w:t xml:space="preserve">Evaluate the </w:t>
            </w:r>
            <w:r>
              <w:rPr>
                <w:rFonts w:ascii="Arial Unicode MS" w:eastAsia="Arial Unicode MS" w:hAnsi="Arial Unicode MS" w:cs="Arial Unicode MS" w:hint="eastAsia"/>
              </w:rPr>
              <w:t>classroom</w:t>
            </w:r>
            <w:r w:rsidRPr="005055BC">
              <w:rPr>
                <w:rFonts w:ascii="Arial Unicode MS" w:eastAsia="Arial Unicode MS" w:hAnsi="Arial Unicode MS" w:cs="Arial Unicode MS"/>
              </w:rPr>
              <w:t>’s English level</w:t>
            </w:r>
            <w:r>
              <w:rPr>
                <w:rFonts w:ascii="Arial Unicode MS" w:eastAsia="Arial Unicode MS" w:hAnsi="Arial Unicode MS" w:cs="Arial Unicode MS" w:hint="eastAsia"/>
              </w:rPr>
              <w:t>.</w:t>
            </w:r>
            <w:r w:rsidRPr="00BB206A">
              <w:rPr>
                <w:rFonts w:ascii="Arial Unicode MS" w:eastAsia="Arial Unicode MS" w:hAnsi="Arial Unicode MS" w:cs="Arial Unicode MS" w:hint="eastAsia"/>
              </w:rPr>
              <w:t>(</w:t>
            </w:r>
            <w:r w:rsidRPr="00BB206A">
              <w:rPr>
                <w:rFonts w:ascii="Arial Unicode MS" w:eastAsia="Arial Unicode MS" w:hAnsi="Arial Unicode MS" w:cs="Arial Unicode MS" w:hint="eastAsia"/>
                <w:sz w:val="28"/>
                <w:szCs w:val="28"/>
              </w:rPr>
              <w:t>認識彼此遊戲</w:t>
            </w:r>
            <w:r w:rsidRPr="00BB206A">
              <w:rPr>
                <w:rFonts w:ascii="Arial Unicode MS" w:eastAsia="Arial Unicode MS" w:hAnsi="Arial Unicode MS" w:cs="Arial Unicode MS"/>
              </w:rPr>
              <w:t>—</w:t>
            </w:r>
            <w:r w:rsidRPr="00BB206A">
              <w:rPr>
                <w:rFonts w:ascii="Arial Unicode MS" w:eastAsia="Arial Unicode MS" w:hAnsi="Arial Unicode MS" w:cs="Arial Unicode MS" w:hint="eastAsia"/>
              </w:rPr>
              <w:t>練習自我介紹與問候語)</w:t>
            </w:r>
          </w:p>
          <w:p w:rsidR="008F1402" w:rsidRPr="00BB206A" w:rsidRDefault="008F1402" w:rsidP="00647658">
            <w:pPr>
              <w:pStyle w:val="af"/>
              <w:numPr>
                <w:ilvl w:val="0"/>
                <w:numId w:val="40"/>
              </w:numPr>
              <w:snapToGrid w:val="0"/>
              <w:spacing w:line="300" w:lineRule="atLeast"/>
              <w:ind w:leftChars="0"/>
              <w:rPr>
                <w:rFonts w:ascii="Arial Unicode MS" w:eastAsia="Arial Unicode MS" w:hAnsi="Arial Unicode MS" w:cs="Arial Unicode MS"/>
              </w:rPr>
            </w:pPr>
            <w:r>
              <w:rPr>
                <w:rFonts w:ascii="Arial Unicode MS" w:eastAsia="Arial Unicode MS" w:hAnsi="Arial Unicode MS" w:cs="Arial Unicode MS" w:hint="eastAsia"/>
              </w:rPr>
              <w:t>Determination: The Tortoise and the Hare story and game</w:t>
            </w:r>
            <w:r w:rsidRPr="007E1907">
              <w:rPr>
                <w:rFonts w:ascii="Arial Unicode MS" w:eastAsia="Arial Unicode MS" w:hAnsi="Arial Unicode MS" w:cs="Arial Unicode MS" w:hint="eastAsia"/>
                <w:sz w:val="28"/>
                <w:szCs w:val="28"/>
              </w:rPr>
              <w:t>(品格篇</w:t>
            </w:r>
            <w:r w:rsidRPr="007E1907">
              <w:rPr>
                <w:rFonts w:ascii="Arial Unicode MS" w:eastAsia="Arial Unicode MS" w:hAnsi="Arial Unicode MS" w:cs="Arial Unicode MS"/>
              </w:rPr>
              <w:t>—</w:t>
            </w:r>
            <w:r>
              <w:rPr>
                <w:rFonts w:ascii="Arial Unicode MS" w:eastAsia="Arial Unicode MS" w:hAnsi="Arial Unicode MS" w:cs="Arial Unicode MS" w:hint="eastAsia"/>
              </w:rPr>
              <w:t>決心</w:t>
            </w:r>
            <w:r w:rsidRPr="007E1907">
              <w:rPr>
                <w:rFonts w:ascii="Arial Unicode MS" w:eastAsia="Arial Unicode MS" w:hAnsi="Arial Unicode MS" w:cs="Arial Unicode MS" w:hint="eastAsia"/>
              </w:rPr>
              <w:t>)</w:t>
            </w:r>
          </w:p>
        </w:tc>
        <w:tc>
          <w:tcPr>
            <w:tcW w:w="5304" w:type="dxa"/>
          </w:tcPr>
          <w:p w:rsidR="008F1402" w:rsidRDefault="008F1402" w:rsidP="00647658">
            <w:pPr>
              <w:snapToGrid w:val="0"/>
              <w:spacing w:line="300" w:lineRule="atLeast"/>
              <w:rPr>
                <w:rFonts w:ascii="Arial Unicode MS" w:eastAsia="Arial Unicode MS" w:hAnsi="Arial Unicode MS" w:cs="Arial Unicode MS"/>
              </w:rPr>
            </w:pPr>
            <w:r>
              <w:rPr>
                <w:rFonts w:ascii="Arial Unicode MS" w:eastAsia="Arial Unicode MS" w:hAnsi="Arial Unicode MS" w:cs="Arial Unicode MS" w:hint="eastAsia"/>
              </w:rPr>
              <w:t>與中文課之「專注」、「尊重」品格結合，在課堂上能表達出好的品格，對人亦能展現禮貌態度。</w:t>
            </w:r>
          </w:p>
          <w:p w:rsidR="008F1402" w:rsidRDefault="008F1402" w:rsidP="00647658">
            <w:pPr>
              <w:snapToGrid w:val="0"/>
              <w:spacing w:line="300" w:lineRule="atLeast"/>
              <w:rPr>
                <w:rFonts w:ascii="Arial Unicode MS" w:eastAsia="Arial Unicode MS" w:hAnsi="Arial Unicode MS" w:cs="Arial Unicode MS"/>
              </w:rPr>
            </w:pPr>
            <w:r w:rsidRPr="005055BC">
              <w:rPr>
                <w:rFonts w:ascii="Arial Unicode MS" w:eastAsia="Arial Unicode MS" w:hAnsi="Arial Unicode MS" w:cs="Arial Unicode MS" w:hint="eastAsia"/>
              </w:rPr>
              <w:t>藉由簡單的暖身遊戲，讓孩子開口說英文，外國老師亦藉此評估</w:t>
            </w:r>
            <w:r>
              <w:rPr>
                <w:rFonts w:ascii="Arial Unicode MS" w:eastAsia="Arial Unicode MS" w:hAnsi="Arial Unicode MS" w:cs="Arial Unicode MS" w:hint="eastAsia"/>
              </w:rPr>
              <w:t>班級</w:t>
            </w:r>
            <w:r w:rsidRPr="005055BC">
              <w:rPr>
                <w:rFonts w:ascii="Arial Unicode MS" w:eastAsia="Arial Unicode MS" w:hAnsi="Arial Unicode MS" w:cs="Arial Unicode MS" w:hint="eastAsia"/>
              </w:rPr>
              <w:t>的英文能力，調整接下來幾天的課程難易度。</w:t>
            </w:r>
          </w:p>
          <w:p w:rsidR="008F1402" w:rsidRPr="005055BC" w:rsidRDefault="008F1402" w:rsidP="00647658">
            <w:pPr>
              <w:snapToGrid w:val="0"/>
              <w:spacing w:line="300" w:lineRule="atLeast"/>
              <w:rPr>
                <w:rFonts w:ascii="Arial Unicode MS" w:eastAsia="Arial Unicode MS" w:hAnsi="Arial Unicode MS" w:cs="Arial Unicode MS"/>
              </w:rPr>
            </w:pPr>
            <w:r>
              <w:rPr>
                <w:rFonts w:ascii="Arial Unicode MS" w:eastAsia="Arial Unicode MS" w:hAnsi="Arial Unicode MS" w:cs="Arial Unicode MS" w:hint="eastAsia"/>
              </w:rPr>
              <w:t>「品格篇</w:t>
            </w:r>
            <w:r w:rsidRPr="005055BC">
              <w:rPr>
                <w:rFonts w:ascii="Arial Unicode MS" w:eastAsia="Arial Unicode MS" w:hAnsi="Arial Unicode MS" w:cs="Arial Unicode MS" w:hint="eastAsia"/>
              </w:rPr>
              <w:t>」</w:t>
            </w:r>
            <w:r>
              <w:rPr>
                <w:rFonts w:ascii="Arial Unicode MS" w:eastAsia="Arial Unicode MS" w:hAnsi="Arial Unicode MS" w:cs="Arial Unicode MS" w:hint="eastAsia"/>
              </w:rPr>
              <w:t>透過互動式故事分享及進行遊戲，讓孩子練習英文亦能學習好品格。</w:t>
            </w:r>
          </w:p>
        </w:tc>
      </w:tr>
      <w:tr w:rsidR="008F1402" w:rsidRPr="005055BC" w:rsidTr="00647658">
        <w:trPr>
          <w:trHeight w:val="1055"/>
        </w:trPr>
        <w:tc>
          <w:tcPr>
            <w:tcW w:w="1572" w:type="dxa"/>
          </w:tcPr>
          <w:p w:rsidR="008F1402" w:rsidRPr="005055BC" w:rsidRDefault="008F1402" w:rsidP="00647658">
            <w:pPr>
              <w:snapToGrid w:val="0"/>
              <w:spacing w:line="300" w:lineRule="atLeast"/>
              <w:jc w:val="center"/>
              <w:rPr>
                <w:rFonts w:ascii="Arial Unicode MS" w:eastAsia="Arial Unicode MS" w:hAnsi="Arial Unicode MS" w:cs="Arial Unicode MS"/>
              </w:rPr>
            </w:pPr>
            <w:r w:rsidRPr="005055BC">
              <w:rPr>
                <w:rFonts w:ascii="Arial Unicode MS" w:eastAsia="Arial Unicode MS" w:hAnsi="Arial Unicode MS" w:cs="Arial Unicode MS"/>
              </w:rPr>
              <w:t>Tuesday</w:t>
            </w:r>
          </w:p>
          <w:p w:rsidR="008F1402" w:rsidRPr="005055BC" w:rsidRDefault="008F1402" w:rsidP="00647658">
            <w:pPr>
              <w:snapToGrid w:val="0"/>
              <w:spacing w:line="300" w:lineRule="atLeast"/>
              <w:jc w:val="center"/>
              <w:rPr>
                <w:rFonts w:ascii="Arial Unicode MS" w:eastAsia="Arial Unicode MS" w:hAnsi="Arial Unicode MS" w:cs="Arial Unicode MS"/>
              </w:rPr>
            </w:pPr>
            <w:r w:rsidRPr="005055BC">
              <w:rPr>
                <w:rFonts w:ascii="Arial Unicode MS" w:eastAsia="Arial Unicode MS" w:hAnsi="Arial Unicode MS" w:cs="Arial Unicode MS" w:hint="eastAsia"/>
              </w:rPr>
              <w:t>星期二</w:t>
            </w:r>
          </w:p>
        </w:tc>
        <w:tc>
          <w:tcPr>
            <w:tcW w:w="7750" w:type="dxa"/>
          </w:tcPr>
          <w:p w:rsidR="008F1402" w:rsidRPr="0082313B" w:rsidRDefault="008F1402" w:rsidP="00647658">
            <w:pPr>
              <w:pStyle w:val="af"/>
              <w:numPr>
                <w:ilvl w:val="0"/>
                <w:numId w:val="40"/>
              </w:numPr>
              <w:snapToGrid w:val="0"/>
              <w:spacing w:line="300" w:lineRule="atLeast"/>
              <w:ind w:leftChars="0"/>
              <w:rPr>
                <w:rFonts w:ascii="Arial Unicode MS" w:eastAsia="Arial Unicode MS" w:hAnsi="Arial Unicode MS" w:cs="Arial Unicode MS"/>
              </w:rPr>
            </w:pPr>
            <w:r w:rsidRPr="00D53BA5">
              <w:rPr>
                <w:rFonts w:ascii="Arial Unicode MS" w:eastAsia="Arial Unicode MS" w:hAnsi="Arial Unicode MS" w:cs="Arial Unicode MS" w:hint="eastAsia"/>
              </w:rPr>
              <w:t>Teach Truthfulness by telling the story of The Boy Who Cried Wolf. (誠信篇—故事分享:放羊的孩子)</w:t>
            </w:r>
          </w:p>
        </w:tc>
        <w:tc>
          <w:tcPr>
            <w:tcW w:w="5304" w:type="dxa"/>
          </w:tcPr>
          <w:p w:rsidR="008F1402" w:rsidRPr="005055BC" w:rsidRDefault="008F1402" w:rsidP="00647658">
            <w:pPr>
              <w:snapToGrid w:val="0"/>
              <w:spacing w:line="300" w:lineRule="atLeast"/>
              <w:rPr>
                <w:rFonts w:ascii="Arial Unicode MS" w:eastAsia="Arial Unicode MS" w:hAnsi="Arial Unicode MS" w:cs="Arial Unicode MS"/>
              </w:rPr>
            </w:pPr>
            <w:r w:rsidRPr="00D53BA5">
              <w:rPr>
                <w:rFonts w:ascii="Arial Unicode MS" w:eastAsia="Arial Unicode MS" w:hAnsi="Arial Unicode MS" w:cs="Arial Unicode MS" w:hint="eastAsia"/>
              </w:rPr>
              <w:t>「誠信篇」與中文品格課結合，透過故事「放羊的孩子」讓學生理解「誠實」與「讓人值得信賴」的關聯，並讓學生完成手冊的六格漫畫。</w:t>
            </w:r>
          </w:p>
        </w:tc>
      </w:tr>
      <w:tr w:rsidR="008F1402" w:rsidRPr="005055BC" w:rsidTr="00647658">
        <w:trPr>
          <w:trHeight w:val="2821"/>
        </w:trPr>
        <w:tc>
          <w:tcPr>
            <w:tcW w:w="1572" w:type="dxa"/>
          </w:tcPr>
          <w:p w:rsidR="008F1402" w:rsidRPr="005055BC" w:rsidRDefault="008F1402" w:rsidP="00647658">
            <w:pPr>
              <w:snapToGrid w:val="0"/>
              <w:spacing w:line="300" w:lineRule="atLeast"/>
              <w:jc w:val="center"/>
              <w:rPr>
                <w:rFonts w:ascii="Arial Unicode MS" w:eastAsia="Arial Unicode MS" w:hAnsi="Arial Unicode MS" w:cs="Arial Unicode MS"/>
              </w:rPr>
            </w:pPr>
            <w:r w:rsidRPr="005055BC">
              <w:rPr>
                <w:rFonts w:ascii="Arial Unicode MS" w:eastAsia="Arial Unicode MS" w:hAnsi="Arial Unicode MS" w:cs="Arial Unicode MS"/>
              </w:rPr>
              <w:lastRenderedPageBreak/>
              <w:t>Wednesday</w:t>
            </w:r>
          </w:p>
          <w:p w:rsidR="008F1402" w:rsidRPr="005055BC" w:rsidRDefault="008F1402" w:rsidP="00647658">
            <w:pPr>
              <w:snapToGrid w:val="0"/>
              <w:spacing w:line="300" w:lineRule="atLeast"/>
              <w:jc w:val="center"/>
              <w:rPr>
                <w:rFonts w:ascii="Arial Unicode MS" w:eastAsia="Arial Unicode MS" w:hAnsi="Arial Unicode MS" w:cs="Arial Unicode MS"/>
              </w:rPr>
            </w:pPr>
            <w:r w:rsidRPr="005055BC">
              <w:rPr>
                <w:rFonts w:ascii="Arial Unicode MS" w:eastAsia="Arial Unicode MS" w:hAnsi="Arial Unicode MS" w:cs="Arial Unicode MS" w:hint="eastAsia"/>
              </w:rPr>
              <w:t>星期三</w:t>
            </w:r>
          </w:p>
        </w:tc>
        <w:tc>
          <w:tcPr>
            <w:tcW w:w="7750" w:type="dxa"/>
          </w:tcPr>
          <w:p w:rsidR="008F1402" w:rsidRPr="0082313B" w:rsidRDefault="008F1402" w:rsidP="00647658">
            <w:pPr>
              <w:pStyle w:val="af"/>
              <w:numPr>
                <w:ilvl w:val="0"/>
                <w:numId w:val="40"/>
              </w:numPr>
              <w:snapToGrid w:val="0"/>
              <w:spacing w:line="300" w:lineRule="atLeast"/>
              <w:ind w:leftChars="0"/>
              <w:rPr>
                <w:rFonts w:ascii="Arial Unicode MS" w:eastAsia="Arial Unicode MS" w:hAnsi="Arial Unicode MS" w:cs="Arial Unicode MS"/>
              </w:rPr>
            </w:pPr>
            <w:r>
              <w:rPr>
                <w:rFonts w:ascii="Arial Unicode MS" w:eastAsia="Arial Unicode MS" w:hAnsi="Arial Unicode MS" w:cs="Arial Unicode MS" w:hint="eastAsia"/>
              </w:rPr>
              <w:t>Food and days of the week: Hungry Caterpillar story</w:t>
            </w:r>
            <w:r>
              <w:rPr>
                <w:rFonts w:ascii="Arial Unicode MS" w:eastAsia="Arial Unicode MS" w:hAnsi="Arial Unicode MS" w:cs="Arial Unicode MS"/>
              </w:rPr>
              <w:t xml:space="preserve">. </w:t>
            </w:r>
            <w:r w:rsidRPr="00BE5BE0">
              <w:rPr>
                <w:rFonts w:ascii="Arial Unicode MS" w:eastAsia="Arial Unicode MS" w:hAnsi="Arial Unicode MS" w:cs="Arial Unicode MS" w:hint="eastAsia"/>
              </w:rPr>
              <w:t>(毛毛蟲的故事，介紹食物和星期)</w:t>
            </w:r>
          </w:p>
          <w:p w:rsidR="008F1402" w:rsidRDefault="008F1402" w:rsidP="00647658">
            <w:pPr>
              <w:pStyle w:val="af"/>
              <w:numPr>
                <w:ilvl w:val="0"/>
                <w:numId w:val="40"/>
              </w:numPr>
              <w:snapToGrid w:val="0"/>
              <w:spacing w:line="300" w:lineRule="atLeast"/>
              <w:ind w:leftChars="0"/>
              <w:rPr>
                <w:rFonts w:ascii="Arial Unicode MS" w:eastAsia="Arial Unicode MS" w:hAnsi="Arial Unicode MS" w:cs="Arial Unicode MS"/>
              </w:rPr>
            </w:pPr>
            <w:r w:rsidRPr="007E1907">
              <w:rPr>
                <w:rFonts w:ascii="Arial Unicode MS" w:eastAsia="Arial Unicode MS" w:hAnsi="Arial Unicode MS" w:cs="Arial Unicode MS" w:hint="eastAsia"/>
              </w:rPr>
              <w:t xml:space="preserve">Responsibility: through interactive stories and </w:t>
            </w:r>
            <w:r>
              <w:rPr>
                <w:rFonts w:ascii="Arial Unicode MS" w:eastAsia="Arial Unicode MS" w:hAnsi="Arial Unicode MS" w:cs="Arial Unicode MS" w:hint="eastAsia"/>
              </w:rPr>
              <w:t>skit</w:t>
            </w:r>
            <w:r w:rsidRPr="007E1907">
              <w:rPr>
                <w:rFonts w:ascii="Arial Unicode MS" w:eastAsia="Arial Unicode MS" w:hAnsi="Arial Unicode MS" w:cs="Arial Unicode MS" w:hint="eastAsia"/>
              </w:rPr>
              <w:t xml:space="preserve"> </w:t>
            </w:r>
            <w:r>
              <w:rPr>
                <w:rFonts w:ascii="Arial Unicode MS" w:eastAsia="Arial Unicode MS" w:hAnsi="Arial Unicode MS" w:cs="Arial Unicode MS" w:hint="eastAsia"/>
              </w:rPr>
              <w:t>.</w:t>
            </w:r>
            <w:r w:rsidRPr="007E1907">
              <w:rPr>
                <w:rFonts w:ascii="Arial Unicode MS" w:eastAsia="Arial Unicode MS" w:hAnsi="Arial Unicode MS" w:cs="Arial Unicode MS" w:hint="eastAsia"/>
                <w:sz w:val="28"/>
                <w:szCs w:val="28"/>
              </w:rPr>
              <w:t>(品格篇</w:t>
            </w:r>
            <w:r w:rsidRPr="007E1907">
              <w:rPr>
                <w:rFonts w:ascii="Arial Unicode MS" w:eastAsia="Arial Unicode MS" w:hAnsi="Arial Unicode MS" w:cs="Arial Unicode MS"/>
              </w:rPr>
              <w:t>—</w:t>
            </w:r>
            <w:r w:rsidRPr="007E1907">
              <w:rPr>
                <w:rFonts w:ascii="Arial Unicode MS" w:eastAsia="Arial Unicode MS" w:hAnsi="Arial Unicode MS" w:cs="Arial Unicode MS" w:hint="eastAsia"/>
              </w:rPr>
              <w:t>負責)</w:t>
            </w:r>
          </w:p>
          <w:p w:rsidR="008F1402" w:rsidRPr="0082313B" w:rsidRDefault="008F1402" w:rsidP="00647658">
            <w:pPr>
              <w:pStyle w:val="af"/>
              <w:numPr>
                <w:ilvl w:val="0"/>
                <w:numId w:val="40"/>
              </w:numPr>
              <w:snapToGrid w:val="0"/>
              <w:spacing w:line="300" w:lineRule="atLeast"/>
              <w:ind w:left="840"/>
              <w:rPr>
                <w:rFonts w:ascii="Arial Unicode MS" w:eastAsia="Arial Unicode MS" w:hAnsi="Arial Unicode MS" w:cs="Arial Unicode MS"/>
              </w:rPr>
            </w:pPr>
            <w:r w:rsidRPr="00552D62">
              <w:rPr>
                <w:rFonts w:ascii="Arial Unicode MS" w:eastAsia="Arial Unicode MS" w:hAnsi="Arial Unicode MS" w:cs="Arial Unicode MS"/>
              </w:rPr>
              <w:t>Review</w:t>
            </w:r>
            <w:r w:rsidRPr="00552D62">
              <w:rPr>
                <w:rFonts w:ascii="Arial Unicode MS" w:eastAsia="Arial Unicode MS" w:hAnsi="Arial Unicode MS" w:cs="Arial Unicode MS" w:hint="eastAsia"/>
              </w:rPr>
              <w:t>(</w:t>
            </w:r>
            <w:r w:rsidRPr="00E752B7">
              <w:rPr>
                <w:rFonts w:ascii="Arial Unicode MS" w:eastAsia="Arial Unicode MS" w:hAnsi="Arial Unicode MS" w:cs="Arial Unicode MS" w:hint="eastAsia"/>
                <w:sz w:val="28"/>
                <w:szCs w:val="28"/>
              </w:rPr>
              <w:t>複習</w:t>
            </w:r>
            <w:r w:rsidRPr="005055BC">
              <w:rPr>
                <w:rFonts w:ascii="Arial Unicode MS" w:eastAsia="Arial Unicode MS" w:hAnsi="Arial Unicode MS" w:cs="Arial Unicode MS"/>
              </w:rPr>
              <w:t>—</w:t>
            </w:r>
            <w:r>
              <w:rPr>
                <w:rFonts w:ascii="Arial Unicode MS" w:eastAsia="Arial Unicode MS" w:hAnsi="Arial Unicode MS" w:cs="Arial Unicode MS" w:hint="eastAsia"/>
              </w:rPr>
              <w:t>遊戲與句型練習</w:t>
            </w:r>
            <w:r w:rsidRPr="005055BC">
              <w:rPr>
                <w:rFonts w:ascii="Arial Unicode MS" w:eastAsia="Arial Unicode MS" w:hAnsi="Arial Unicode MS" w:cs="Arial Unicode MS" w:hint="eastAsia"/>
              </w:rPr>
              <w:t>)</w:t>
            </w:r>
          </w:p>
        </w:tc>
        <w:tc>
          <w:tcPr>
            <w:tcW w:w="5304" w:type="dxa"/>
          </w:tcPr>
          <w:p w:rsidR="008F1402" w:rsidRPr="005055BC" w:rsidRDefault="008F1402" w:rsidP="00647658">
            <w:pPr>
              <w:snapToGrid w:val="0"/>
              <w:spacing w:line="300" w:lineRule="atLeast"/>
              <w:rPr>
                <w:rFonts w:ascii="Arial Unicode MS" w:eastAsia="Arial Unicode MS" w:hAnsi="Arial Unicode MS" w:cs="Arial Unicode MS"/>
              </w:rPr>
            </w:pPr>
            <w:r>
              <w:rPr>
                <w:rFonts w:ascii="Arial Unicode MS" w:eastAsia="Arial Unicode MS" w:hAnsi="Arial Unicode MS" w:cs="Arial Unicode MS" w:hint="eastAsia"/>
              </w:rPr>
              <w:t>「食物篇」透過毛毛蟲的故事，介紹不同的食物，亦學習星期的英文。</w:t>
            </w:r>
          </w:p>
          <w:p w:rsidR="008F1402" w:rsidRDefault="008F1402" w:rsidP="00647658">
            <w:pPr>
              <w:snapToGrid w:val="0"/>
              <w:spacing w:line="300" w:lineRule="atLeast"/>
              <w:rPr>
                <w:rFonts w:ascii="Arial Unicode MS" w:eastAsia="Arial Unicode MS" w:hAnsi="Arial Unicode MS" w:cs="Arial Unicode MS"/>
              </w:rPr>
            </w:pPr>
            <w:r>
              <w:rPr>
                <w:rFonts w:ascii="Arial Unicode MS" w:eastAsia="Arial Unicode MS" w:hAnsi="Arial Unicode MS" w:cs="Arial Unicode MS" w:hint="eastAsia"/>
              </w:rPr>
              <w:t>「品格篇</w:t>
            </w:r>
            <w:r w:rsidRPr="005055BC">
              <w:rPr>
                <w:rFonts w:ascii="Arial Unicode MS" w:eastAsia="Arial Unicode MS" w:hAnsi="Arial Unicode MS" w:cs="Arial Unicode MS" w:hint="eastAsia"/>
              </w:rPr>
              <w:t>」</w:t>
            </w:r>
            <w:r>
              <w:rPr>
                <w:rFonts w:ascii="Arial Unicode MS" w:eastAsia="Arial Unicode MS" w:hAnsi="Arial Unicode MS" w:cs="Arial Unicode MS" w:hint="eastAsia"/>
              </w:rPr>
              <w:t>透過互動式故事分享，讓孩子練習英文亦能學習好品格。</w:t>
            </w:r>
          </w:p>
          <w:p w:rsidR="008F1402" w:rsidRPr="005055BC" w:rsidRDefault="008F1402" w:rsidP="00647658">
            <w:pPr>
              <w:snapToGrid w:val="0"/>
              <w:spacing w:line="300" w:lineRule="atLeast"/>
              <w:rPr>
                <w:rFonts w:ascii="Arial Unicode MS" w:eastAsia="Arial Unicode MS" w:hAnsi="Arial Unicode MS" w:cs="Arial Unicode MS"/>
              </w:rPr>
            </w:pPr>
            <w:r>
              <w:rPr>
                <w:rFonts w:ascii="Arial Unicode MS" w:eastAsia="Arial Unicode MS" w:hAnsi="Arial Unicode MS" w:cs="Arial Unicode MS" w:hint="eastAsia"/>
              </w:rPr>
              <w:t>進行互動式遊戲，幫助學生練習本週所學習之英文單字或句型。</w:t>
            </w:r>
          </w:p>
        </w:tc>
      </w:tr>
    </w:tbl>
    <w:p w:rsidR="008F1402" w:rsidRDefault="008F1402" w:rsidP="008F1402">
      <w:pPr>
        <w:snapToGrid w:val="0"/>
        <w:spacing w:line="300" w:lineRule="atLeast"/>
        <w:rPr>
          <w:rFonts w:ascii="微軟正黑體" w:eastAsia="微軟正黑體" w:hAnsi="微軟正黑體"/>
          <w:sz w:val="48"/>
          <w:szCs w:val="48"/>
        </w:rPr>
      </w:pPr>
    </w:p>
    <w:p w:rsidR="008F1402" w:rsidRDefault="008F1402" w:rsidP="00CA3168">
      <w:pPr>
        <w:snapToGrid w:val="0"/>
        <w:spacing w:line="300" w:lineRule="atLeast"/>
        <w:rPr>
          <w:rFonts w:ascii="微軟正黑體" w:eastAsia="微軟正黑體" w:hAnsi="微軟正黑體" w:hint="eastAsia"/>
          <w:sz w:val="48"/>
          <w:szCs w:val="48"/>
        </w:rPr>
      </w:pPr>
    </w:p>
    <w:p w:rsidR="008F1402" w:rsidRDefault="008F1402" w:rsidP="00CA3168">
      <w:pPr>
        <w:snapToGrid w:val="0"/>
        <w:spacing w:line="300" w:lineRule="atLeast"/>
        <w:rPr>
          <w:rFonts w:ascii="微軟正黑體" w:eastAsia="微軟正黑體" w:hAnsi="微軟正黑體" w:hint="eastAsia"/>
          <w:sz w:val="48"/>
          <w:szCs w:val="48"/>
        </w:rPr>
      </w:pPr>
    </w:p>
    <w:p w:rsidR="008F1402" w:rsidRDefault="008F1402" w:rsidP="00CA3168">
      <w:pPr>
        <w:snapToGrid w:val="0"/>
        <w:spacing w:line="300" w:lineRule="atLeast"/>
        <w:rPr>
          <w:rFonts w:ascii="微軟正黑體" w:eastAsia="微軟正黑體" w:hAnsi="微軟正黑體" w:hint="eastAsia"/>
          <w:sz w:val="48"/>
          <w:szCs w:val="48"/>
        </w:rPr>
      </w:pPr>
    </w:p>
    <w:p w:rsidR="008F1402" w:rsidRDefault="008F1402" w:rsidP="00CA3168">
      <w:pPr>
        <w:snapToGrid w:val="0"/>
        <w:spacing w:line="300" w:lineRule="atLeast"/>
        <w:rPr>
          <w:rFonts w:ascii="微軟正黑體" w:eastAsia="微軟正黑體" w:hAnsi="微軟正黑體" w:hint="eastAsia"/>
          <w:sz w:val="48"/>
          <w:szCs w:val="48"/>
        </w:rPr>
      </w:pPr>
    </w:p>
    <w:p w:rsidR="008F1402" w:rsidRDefault="008F1402" w:rsidP="00CA3168">
      <w:pPr>
        <w:snapToGrid w:val="0"/>
        <w:spacing w:line="300" w:lineRule="atLeast"/>
        <w:rPr>
          <w:rFonts w:ascii="微軟正黑體" w:eastAsia="微軟正黑體" w:hAnsi="微軟正黑體" w:hint="eastAsia"/>
          <w:sz w:val="48"/>
          <w:szCs w:val="48"/>
        </w:rPr>
      </w:pPr>
    </w:p>
    <w:p w:rsidR="008F1402" w:rsidRDefault="008F1402" w:rsidP="00CA3168">
      <w:pPr>
        <w:snapToGrid w:val="0"/>
        <w:spacing w:line="300" w:lineRule="atLeast"/>
        <w:rPr>
          <w:rFonts w:ascii="微軟正黑體" w:eastAsia="微軟正黑體" w:hAnsi="微軟正黑體" w:hint="eastAsia"/>
          <w:sz w:val="48"/>
          <w:szCs w:val="48"/>
        </w:rPr>
      </w:pPr>
    </w:p>
    <w:p w:rsidR="00844873" w:rsidRDefault="001B07F0" w:rsidP="00CA3168">
      <w:pPr>
        <w:snapToGrid w:val="0"/>
        <w:spacing w:line="300" w:lineRule="atLeast"/>
        <w:rPr>
          <w:rFonts w:ascii="微軟正黑體" w:eastAsia="微軟正黑體" w:hAnsi="微軟正黑體"/>
          <w:sz w:val="48"/>
          <w:szCs w:val="48"/>
        </w:rPr>
      </w:pPr>
      <w:r>
        <w:rPr>
          <w:rFonts w:ascii="微軟正黑體" w:eastAsia="微軟正黑體" w:hAnsi="微軟正黑體" w:hint="eastAsia"/>
          <w:sz w:val="48"/>
          <w:szCs w:val="48"/>
        </w:rPr>
        <w:lastRenderedPageBreak/>
        <w:t xml:space="preserve">         </w:t>
      </w:r>
      <w:r w:rsidR="009F1C5E">
        <w:rPr>
          <w:rFonts w:ascii="Arial Unicode MS" w:eastAsia="Arial Unicode MS" w:hAnsi="Arial Unicode MS" w:cs="Arial Unicode MS"/>
          <w:noProof/>
        </w:rPr>
        <w:drawing>
          <wp:anchor distT="0" distB="0" distL="114300" distR="114300" simplePos="0" relativeHeight="251659264" behindDoc="1" locked="0" layoutInCell="1" allowOverlap="1" wp14:anchorId="581C17D3" wp14:editId="48CAE58D">
            <wp:simplePos x="0" y="0"/>
            <wp:positionH relativeFrom="column">
              <wp:posOffset>-53975</wp:posOffset>
            </wp:positionH>
            <wp:positionV relativeFrom="paragraph">
              <wp:posOffset>-25400</wp:posOffset>
            </wp:positionV>
            <wp:extent cx="4476750" cy="939800"/>
            <wp:effectExtent l="0" t="0" r="0" b="0"/>
            <wp:wrapNone/>
            <wp:docPr id="2" name="圖片 2" descr="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74"/>
                    <pic:cNvPicPr>
                      <a:picLocks noChangeAspect="1" noChangeArrowheads="1"/>
                    </pic:cNvPicPr>
                  </pic:nvPicPr>
                  <pic:blipFill>
                    <a:blip r:embed="rId9" cstate="print"/>
                    <a:srcRect/>
                    <a:stretch>
                      <a:fillRect/>
                    </a:stretch>
                  </pic:blipFill>
                  <pic:spPr bwMode="auto">
                    <a:xfrm>
                      <a:off x="0" y="0"/>
                      <a:ext cx="4476750" cy="939800"/>
                    </a:xfrm>
                    <a:prstGeom prst="rect">
                      <a:avLst/>
                    </a:prstGeom>
                    <a:noFill/>
                    <a:ln w="9525">
                      <a:noFill/>
                      <a:miter lim="800000"/>
                      <a:headEnd/>
                      <a:tailEnd/>
                    </a:ln>
                  </pic:spPr>
                </pic:pic>
              </a:graphicData>
            </a:graphic>
          </wp:anchor>
        </w:drawing>
      </w:r>
      <w:r w:rsidR="00844873" w:rsidRPr="00FE1D67">
        <w:rPr>
          <w:rFonts w:ascii="微軟正黑體" w:eastAsia="微軟正黑體" w:hAnsi="微軟正黑體" w:hint="eastAsia"/>
          <w:sz w:val="48"/>
          <w:szCs w:val="48"/>
        </w:rPr>
        <w:t>課　程　表</w:t>
      </w:r>
    </w:p>
    <w:p w:rsidR="00FE1D67" w:rsidRDefault="00E14D0B" w:rsidP="00CA3168">
      <w:pPr>
        <w:snapToGrid w:val="0"/>
        <w:spacing w:line="300" w:lineRule="atLeast"/>
        <w:rPr>
          <w:sz w:val="16"/>
          <w:szCs w:val="16"/>
        </w:rPr>
      </w:pPr>
      <w:r>
        <w:rPr>
          <w:rFonts w:ascii="Arial Unicode MS" w:eastAsia="Arial Unicode MS" w:hAnsi="Arial Unicode MS" w:cs="Arial Unicode MS"/>
          <w:noProof/>
        </w:rPr>
        <mc:AlternateContent>
          <mc:Choice Requires="wps">
            <w:drawing>
              <wp:anchor distT="0" distB="0" distL="114300" distR="114300" simplePos="0" relativeHeight="251663360" behindDoc="0" locked="0" layoutInCell="0" allowOverlap="1" wp14:anchorId="5B68190A" wp14:editId="439583C0">
                <wp:simplePos x="0" y="0"/>
                <wp:positionH relativeFrom="margin">
                  <wp:posOffset>5178425</wp:posOffset>
                </wp:positionH>
                <wp:positionV relativeFrom="margin">
                  <wp:posOffset>572770</wp:posOffset>
                </wp:positionV>
                <wp:extent cx="4663440" cy="1647825"/>
                <wp:effectExtent l="19050" t="19050" r="41910" b="47625"/>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1647825"/>
                        </a:xfrm>
                        <a:prstGeom prst="roundRect">
                          <a:avLst>
                            <a:gd name="adj" fmla="val 10394"/>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7A3C" w:rsidRPr="00FE1D67" w:rsidRDefault="00467A3C" w:rsidP="00FE1D67">
                            <w:pPr>
                              <w:spacing w:line="0" w:lineRule="atLeast"/>
                              <w:rPr>
                                <w:rFonts w:ascii="微軟正黑體" w:eastAsia="微軟正黑體" w:hAnsi="微軟正黑體"/>
                                <w:b/>
                                <w:color w:val="000000" w:themeColor="text1"/>
                              </w:rPr>
                            </w:pPr>
                            <w:r w:rsidRPr="00FE1D67">
                              <w:rPr>
                                <w:rFonts w:ascii="微軟正黑體" w:eastAsia="微軟正黑體" w:hAnsi="微軟正黑體" w:hint="eastAsia"/>
                                <w:b/>
                                <w:color w:val="000000" w:themeColor="text1"/>
                              </w:rPr>
                              <w:t>課程引申意涵</w:t>
                            </w:r>
                          </w:p>
                          <w:p w:rsidR="00467A3C" w:rsidRPr="00FE1D67" w:rsidRDefault="00467A3C" w:rsidP="00FE1D67">
                            <w:pPr>
                              <w:spacing w:line="0" w:lineRule="atLeast"/>
                              <w:rPr>
                                <w:rFonts w:ascii="微軟正黑體" w:eastAsia="微軟正黑體" w:hAnsi="微軟正黑體"/>
                                <w:color w:val="000000" w:themeColor="text1"/>
                              </w:rPr>
                            </w:pPr>
                            <w:r w:rsidRPr="00FE1D67">
                              <w:rPr>
                                <w:rFonts w:ascii="微軟正黑體" w:eastAsia="微軟正黑體" w:hAnsi="微軟正黑體" w:hint="eastAsia"/>
                                <w:color w:val="000000" w:themeColor="text1"/>
                              </w:rPr>
                              <w:t>「自己好，也要別人好」，</w:t>
                            </w:r>
                            <w:r w:rsidR="00E14D0B">
                              <w:rPr>
                                <w:rFonts w:ascii="微軟正黑體" w:eastAsia="微軟正黑體" w:hAnsi="微軟正黑體" w:hint="eastAsia"/>
                                <w:color w:val="000000" w:themeColor="text1"/>
                              </w:rPr>
                              <w:t>期盼孩子記得4天3夜在</w:t>
                            </w:r>
                            <w:r w:rsidR="00EB21D5" w:rsidRPr="00FE1D67">
                              <w:rPr>
                                <w:rFonts w:ascii="微軟正黑體" w:eastAsia="微軟正黑體" w:hAnsi="微軟正黑體" w:hint="eastAsia"/>
                                <w:color w:val="000000" w:themeColor="text1"/>
                              </w:rPr>
                              <w:t>這裡的學習，</w:t>
                            </w:r>
                            <w:r w:rsidR="00B84678" w:rsidRPr="00FE1D67">
                              <w:rPr>
                                <w:rFonts w:ascii="微軟正黑體" w:eastAsia="微軟正黑體" w:hAnsi="微軟正黑體" w:hint="eastAsia"/>
                                <w:color w:val="000000" w:themeColor="text1"/>
                              </w:rPr>
                              <w:t>也記得</w:t>
                            </w:r>
                            <w:r w:rsidR="0018633E" w:rsidRPr="00FE1D67">
                              <w:rPr>
                                <w:rFonts w:ascii="微軟正黑體" w:eastAsia="微軟正黑體" w:hAnsi="微軟正黑體" w:hint="eastAsia"/>
                                <w:color w:val="000000" w:themeColor="text1"/>
                              </w:rPr>
                              <w:t>學院老師的支持與關愛，在生活裡當一個傳遞愛與美好的人。</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26" style="position:absolute;margin-left:407.75pt;margin-top:45.1pt;width:367.2pt;height:12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" o:allowincell="f" fillcolor="white [3201]" strokecolor="black [3200]" strokeweight="5pt">
                <v:stroke linestyle="thickThin"/>
                <v:shadow color="#868686"/>
                <v:textbox inset="18pt,18pt,18pt,18pt">
                  <w:txbxContent>
                    <w:p w:rsidR="00467A3C" w:rsidRPr="00FE1D67" w:rsidRDefault="00467A3C" w:rsidP="00FE1D67">
                      <w:pPr>
                        <w:spacing w:line="0" w:lineRule="atLeast"/>
                        <w:rPr>
                          <w:rFonts w:ascii="微軟正黑體" w:eastAsia="微軟正黑體" w:hAnsi="微軟正黑體"/>
                          <w:b/>
                          <w:color w:val="000000" w:themeColor="text1"/>
                        </w:rPr>
                      </w:pPr>
                      <w:r w:rsidRPr="00FE1D67">
                        <w:rPr>
                          <w:rFonts w:ascii="微軟正黑體" w:eastAsia="微軟正黑體" w:hAnsi="微軟正黑體" w:hint="eastAsia"/>
                          <w:b/>
                          <w:color w:val="000000" w:themeColor="text1"/>
                        </w:rPr>
                        <w:t>課程引申意涵</w:t>
                      </w:r>
                    </w:p>
                    <w:p w:rsidR="00467A3C" w:rsidRPr="00FE1D67" w:rsidRDefault="00467A3C" w:rsidP="00FE1D67">
                      <w:pPr>
                        <w:spacing w:line="0" w:lineRule="atLeast"/>
                        <w:rPr>
                          <w:rFonts w:ascii="微軟正黑體" w:eastAsia="微軟正黑體" w:hAnsi="微軟正黑體"/>
                          <w:color w:val="000000" w:themeColor="text1"/>
                        </w:rPr>
                      </w:pPr>
                      <w:r w:rsidRPr="00FE1D67">
                        <w:rPr>
                          <w:rFonts w:ascii="微軟正黑體" w:eastAsia="微軟正黑體" w:hAnsi="微軟正黑體" w:hint="eastAsia"/>
                          <w:color w:val="000000" w:themeColor="text1"/>
                        </w:rPr>
                        <w:t>「自己好，也要別人好」，</w:t>
                      </w:r>
                      <w:r w:rsidR="00E14D0B">
                        <w:rPr>
                          <w:rFonts w:ascii="微軟正黑體" w:eastAsia="微軟正黑體" w:hAnsi="微軟正黑體" w:hint="eastAsia"/>
                          <w:color w:val="000000" w:themeColor="text1"/>
                        </w:rPr>
                        <w:t>期盼孩子記得4天3夜在</w:t>
                      </w:r>
                      <w:r w:rsidR="00EB21D5" w:rsidRPr="00FE1D67">
                        <w:rPr>
                          <w:rFonts w:ascii="微軟正黑體" w:eastAsia="微軟正黑體" w:hAnsi="微軟正黑體" w:hint="eastAsia"/>
                          <w:color w:val="000000" w:themeColor="text1"/>
                        </w:rPr>
                        <w:t>這裡的學習，</w:t>
                      </w:r>
                      <w:r w:rsidR="00B84678" w:rsidRPr="00FE1D67">
                        <w:rPr>
                          <w:rFonts w:ascii="微軟正黑體" w:eastAsia="微軟正黑體" w:hAnsi="微軟正黑體" w:hint="eastAsia"/>
                          <w:color w:val="000000" w:themeColor="text1"/>
                        </w:rPr>
                        <w:t>也記得</w:t>
                      </w:r>
                      <w:r w:rsidR="0018633E" w:rsidRPr="00FE1D67">
                        <w:rPr>
                          <w:rFonts w:ascii="微軟正黑體" w:eastAsia="微軟正黑體" w:hAnsi="微軟正黑體" w:hint="eastAsia"/>
                          <w:color w:val="000000" w:themeColor="text1"/>
                        </w:rPr>
                        <w:t>學院老師的支持與關愛，在生活裡當一個傳遞愛與美好的人。</w:t>
                      </w:r>
                    </w:p>
                  </w:txbxContent>
                </v:textbox>
                <w10:wrap type="square" anchorx="margin" anchory="margin"/>
              </v:roundrect>
            </w:pict>
          </mc:Fallback>
        </mc:AlternateContent>
      </w:r>
    </w:p>
    <w:tbl>
      <w:tblPr>
        <w:tblpPr w:leftFromText="180" w:rightFromText="180" w:vertAnchor="page" w:horzAnchor="margin" w:tblpY="2564"/>
        <w:tblW w:w="7802" w:type="dxa"/>
        <w:tblCellMar>
          <w:left w:w="28" w:type="dxa"/>
          <w:right w:w="28" w:type="dxa"/>
        </w:tblCellMar>
        <w:tblLook w:val="04A0" w:firstRow="1" w:lastRow="0" w:firstColumn="1" w:lastColumn="0" w:noHBand="0" w:noVBand="1"/>
      </w:tblPr>
      <w:tblGrid>
        <w:gridCol w:w="794"/>
        <w:gridCol w:w="1107"/>
        <w:gridCol w:w="1477"/>
        <w:gridCol w:w="1477"/>
        <w:gridCol w:w="1477"/>
        <w:gridCol w:w="1480"/>
      </w:tblGrid>
      <w:tr w:rsidR="00E14D0B" w:rsidRPr="00E14D0B" w:rsidTr="00E14D0B">
        <w:trPr>
          <w:trHeight w:val="237"/>
        </w:trPr>
        <w:tc>
          <w:tcPr>
            <w:tcW w:w="7801" w:type="dxa"/>
            <w:gridSpan w:val="6"/>
            <w:tcBorders>
              <w:top w:val="single" w:sz="8" w:space="0" w:color="auto"/>
              <w:left w:val="single" w:sz="8" w:space="0" w:color="auto"/>
              <w:bottom w:val="nil"/>
              <w:right w:val="single" w:sz="8" w:space="0" w:color="000000"/>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b/>
                <w:bCs/>
                <w:color w:val="000000"/>
                <w:kern w:val="0"/>
                <w:sz w:val="18"/>
                <w:szCs w:val="28"/>
              </w:rPr>
            </w:pPr>
            <w:r w:rsidRPr="00E14D0B">
              <w:rPr>
                <w:rFonts w:ascii="微軟正黑體" w:eastAsia="微軟正黑體" w:hAnsi="微軟正黑體" w:cs="新細明體" w:hint="eastAsia"/>
                <w:b/>
                <w:bCs/>
                <w:color w:val="000000"/>
                <w:kern w:val="0"/>
                <w:sz w:val="18"/>
                <w:szCs w:val="28"/>
              </w:rPr>
              <w:t>臺東品格英語學院111學年上正式營運課表</w:t>
            </w:r>
          </w:p>
        </w:tc>
      </w:tr>
      <w:tr w:rsidR="00E14D0B" w:rsidRPr="00E14D0B" w:rsidTr="00E14D0B">
        <w:trPr>
          <w:trHeight w:val="237"/>
        </w:trPr>
        <w:tc>
          <w:tcPr>
            <w:tcW w:w="794"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節次</w:t>
            </w:r>
          </w:p>
        </w:tc>
        <w:tc>
          <w:tcPr>
            <w:tcW w:w="1097" w:type="dxa"/>
            <w:tcBorders>
              <w:top w:val="single" w:sz="8" w:space="0" w:color="auto"/>
              <w:left w:val="nil"/>
              <w:bottom w:val="single" w:sz="8"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時間</w:t>
            </w:r>
          </w:p>
        </w:tc>
        <w:tc>
          <w:tcPr>
            <w:tcW w:w="1477" w:type="dxa"/>
            <w:tcBorders>
              <w:top w:val="single" w:sz="8"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星期一</w:t>
            </w:r>
          </w:p>
        </w:tc>
        <w:tc>
          <w:tcPr>
            <w:tcW w:w="1477" w:type="dxa"/>
            <w:tcBorders>
              <w:top w:val="single" w:sz="8" w:space="0" w:color="auto"/>
              <w:left w:val="nil"/>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星期二</w:t>
            </w:r>
          </w:p>
        </w:tc>
        <w:tc>
          <w:tcPr>
            <w:tcW w:w="1477" w:type="dxa"/>
            <w:tcBorders>
              <w:top w:val="single" w:sz="8" w:space="0" w:color="auto"/>
              <w:left w:val="nil"/>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星期三</w:t>
            </w:r>
          </w:p>
        </w:tc>
        <w:tc>
          <w:tcPr>
            <w:tcW w:w="1480"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星期四</w:t>
            </w:r>
          </w:p>
        </w:tc>
      </w:tr>
      <w:tr w:rsidR="00E14D0B" w:rsidRPr="00E14D0B" w:rsidTr="00E14D0B">
        <w:trPr>
          <w:trHeight w:val="198"/>
        </w:trPr>
        <w:tc>
          <w:tcPr>
            <w:tcW w:w="794" w:type="dxa"/>
            <w:tcBorders>
              <w:top w:val="nil"/>
              <w:left w:val="single" w:sz="8" w:space="0" w:color="auto"/>
              <w:bottom w:val="single" w:sz="4" w:space="0" w:color="auto"/>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 xml:space="preserve">　</w:t>
            </w:r>
          </w:p>
        </w:tc>
        <w:tc>
          <w:tcPr>
            <w:tcW w:w="1097" w:type="dxa"/>
            <w:tcBorders>
              <w:top w:val="nil"/>
              <w:left w:val="nil"/>
              <w:bottom w:val="single" w:sz="4"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06:30~07:50</w:t>
            </w:r>
          </w:p>
        </w:tc>
        <w:tc>
          <w:tcPr>
            <w:tcW w:w="1477" w:type="dxa"/>
            <w:tcBorders>
              <w:top w:val="single" w:sz="8" w:space="0" w:color="auto"/>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 xml:space="preserve">　</w:t>
            </w:r>
          </w:p>
        </w:tc>
        <w:tc>
          <w:tcPr>
            <w:tcW w:w="4433" w:type="dxa"/>
            <w:gridSpan w:val="3"/>
            <w:tcBorders>
              <w:top w:val="single" w:sz="8" w:space="0" w:color="auto"/>
              <w:left w:val="nil"/>
              <w:bottom w:val="nil"/>
              <w:right w:val="single" w:sz="8" w:space="0" w:color="000000"/>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06:30起床；07:10~07:45早餐</w:t>
            </w:r>
          </w:p>
        </w:tc>
      </w:tr>
      <w:tr w:rsidR="00E14D0B" w:rsidRPr="00E14D0B" w:rsidTr="00E14D0B">
        <w:trPr>
          <w:trHeight w:val="198"/>
        </w:trPr>
        <w:tc>
          <w:tcPr>
            <w:tcW w:w="794" w:type="dxa"/>
            <w:tcBorders>
              <w:top w:val="nil"/>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 xml:space="preserve">　</w:t>
            </w:r>
          </w:p>
        </w:tc>
        <w:tc>
          <w:tcPr>
            <w:tcW w:w="1097" w:type="dxa"/>
            <w:tcBorders>
              <w:top w:val="nil"/>
              <w:left w:val="nil"/>
              <w:bottom w:val="single" w:sz="4"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07:50~08:00</w:t>
            </w:r>
          </w:p>
        </w:tc>
        <w:tc>
          <w:tcPr>
            <w:tcW w:w="1477" w:type="dxa"/>
            <w:tcBorders>
              <w:top w:val="nil"/>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 xml:space="preserve">　</w:t>
            </w:r>
          </w:p>
        </w:tc>
        <w:tc>
          <w:tcPr>
            <w:tcW w:w="4433" w:type="dxa"/>
            <w:gridSpan w:val="3"/>
            <w:tcBorders>
              <w:top w:val="nil"/>
              <w:left w:val="nil"/>
              <w:bottom w:val="single" w:sz="8" w:space="0" w:color="auto"/>
              <w:right w:val="single" w:sz="8" w:space="0" w:color="000000"/>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集合</w:t>
            </w:r>
          </w:p>
        </w:tc>
      </w:tr>
      <w:tr w:rsidR="00E14D0B" w:rsidRPr="00E14D0B" w:rsidTr="00E14D0B">
        <w:trPr>
          <w:trHeight w:val="237"/>
        </w:trPr>
        <w:tc>
          <w:tcPr>
            <w:tcW w:w="794" w:type="dxa"/>
            <w:tcBorders>
              <w:top w:val="nil"/>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一</w:t>
            </w:r>
          </w:p>
        </w:tc>
        <w:tc>
          <w:tcPr>
            <w:tcW w:w="1097" w:type="dxa"/>
            <w:tcBorders>
              <w:top w:val="nil"/>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08:00~08:40</w:t>
            </w:r>
          </w:p>
        </w:tc>
        <w:tc>
          <w:tcPr>
            <w:tcW w:w="1477" w:type="dxa"/>
            <w:tcBorders>
              <w:top w:val="nil"/>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rPr>
                <w:rFonts w:ascii="新細明體" w:hAnsi="新細明體" w:cs="新細明體"/>
                <w:color w:val="000000"/>
                <w:kern w:val="0"/>
                <w:sz w:val="18"/>
                <w:szCs w:val="16"/>
              </w:rPr>
            </w:pPr>
            <w:r w:rsidRPr="00E14D0B">
              <w:rPr>
                <w:rFonts w:ascii="新細明體" w:hAnsi="新細明體" w:cs="新細明體" w:hint="eastAsia"/>
                <w:color w:val="000000"/>
                <w:kern w:val="0"/>
                <w:sz w:val="18"/>
                <w:szCs w:val="16"/>
              </w:rPr>
              <w:t xml:space="preserve">　</w:t>
            </w:r>
          </w:p>
        </w:tc>
        <w:tc>
          <w:tcPr>
            <w:tcW w:w="1477" w:type="dxa"/>
            <w:tcBorders>
              <w:top w:val="nil"/>
              <w:left w:val="nil"/>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English</w:t>
            </w:r>
          </w:p>
        </w:tc>
        <w:tc>
          <w:tcPr>
            <w:tcW w:w="1477" w:type="dxa"/>
            <w:tcBorders>
              <w:top w:val="nil"/>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English</w:t>
            </w:r>
          </w:p>
        </w:tc>
        <w:tc>
          <w:tcPr>
            <w:tcW w:w="1480" w:type="dxa"/>
            <w:tcBorders>
              <w:top w:val="nil"/>
              <w:left w:val="nil"/>
              <w:bottom w:val="nil"/>
              <w:right w:val="single" w:sz="8" w:space="0" w:color="auto"/>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 xml:space="preserve"> 品格123</w:t>
            </w:r>
          </w:p>
        </w:tc>
      </w:tr>
      <w:tr w:rsidR="00E14D0B" w:rsidRPr="00E14D0B" w:rsidTr="00E14D0B">
        <w:trPr>
          <w:trHeight w:val="237"/>
        </w:trPr>
        <w:tc>
          <w:tcPr>
            <w:tcW w:w="794" w:type="dxa"/>
            <w:tcBorders>
              <w:top w:val="single" w:sz="4" w:space="0" w:color="auto"/>
              <w:left w:val="single" w:sz="8" w:space="0" w:color="auto"/>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二</w:t>
            </w:r>
          </w:p>
        </w:tc>
        <w:tc>
          <w:tcPr>
            <w:tcW w:w="109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08:50~09:30</w:t>
            </w:r>
          </w:p>
        </w:tc>
        <w:tc>
          <w:tcPr>
            <w:tcW w:w="1477" w:type="dxa"/>
            <w:tcBorders>
              <w:top w:val="single" w:sz="8" w:space="0" w:color="auto"/>
              <w:left w:val="nil"/>
              <w:bottom w:val="nil"/>
              <w:right w:val="nil"/>
            </w:tcBorders>
            <w:shd w:val="clear" w:color="000000" w:fill="FFFFFF"/>
            <w:vAlign w:val="center"/>
            <w:hideMark/>
          </w:tcPr>
          <w:p w:rsidR="00E14D0B" w:rsidRPr="00E14D0B" w:rsidRDefault="00E14D0B" w:rsidP="00E14D0B">
            <w:pPr>
              <w:widowControl/>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 xml:space="preserve">　</w:t>
            </w:r>
          </w:p>
        </w:tc>
        <w:tc>
          <w:tcPr>
            <w:tcW w:w="1477" w:type="dxa"/>
            <w:tcBorders>
              <w:top w:val="single" w:sz="8" w:space="0" w:color="auto"/>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正向思考</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尊重</w:t>
            </w:r>
          </w:p>
        </w:tc>
        <w:tc>
          <w:tcPr>
            <w:tcW w:w="1480"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感恩</w:t>
            </w:r>
          </w:p>
        </w:tc>
      </w:tr>
      <w:tr w:rsidR="00E14D0B" w:rsidRPr="00E14D0B" w:rsidTr="00E14D0B">
        <w:trPr>
          <w:trHeight w:val="237"/>
        </w:trPr>
        <w:tc>
          <w:tcPr>
            <w:tcW w:w="794" w:type="dxa"/>
            <w:tcBorders>
              <w:top w:val="single" w:sz="4"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 xml:space="preserve">三 </w:t>
            </w:r>
          </w:p>
        </w:tc>
        <w:tc>
          <w:tcPr>
            <w:tcW w:w="1097" w:type="dxa"/>
            <w:tcBorders>
              <w:top w:val="nil"/>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09:40~10:20</w:t>
            </w:r>
          </w:p>
        </w:tc>
        <w:tc>
          <w:tcPr>
            <w:tcW w:w="1477" w:type="dxa"/>
            <w:tcBorders>
              <w:top w:val="single" w:sz="8" w:space="0" w:color="auto"/>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始業式</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正向思考</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尊重</w:t>
            </w:r>
          </w:p>
        </w:tc>
        <w:tc>
          <w:tcPr>
            <w:tcW w:w="1480"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感恩/導師觀課</w:t>
            </w:r>
          </w:p>
        </w:tc>
      </w:tr>
      <w:tr w:rsidR="00E14D0B" w:rsidRPr="00E14D0B" w:rsidTr="00E14D0B">
        <w:trPr>
          <w:trHeight w:val="237"/>
        </w:trPr>
        <w:tc>
          <w:tcPr>
            <w:tcW w:w="794" w:type="dxa"/>
            <w:tcBorders>
              <w:top w:val="single" w:sz="4"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四</w:t>
            </w:r>
          </w:p>
        </w:tc>
        <w:tc>
          <w:tcPr>
            <w:tcW w:w="1097" w:type="dxa"/>
            <w:tcBorders>
              <w:top w:val="single" w:sz="4" w:space="0" w:color="auto"/>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10:30~11:10</w:t>
            </w:r>
          </w:p>
        </w:tc>
        <w:tc>
          <w:tcPr>
            <w:tcW w:w="1477" w:type="dxa"/>
            <w:tcBorders>
              <w:top w:val="single" w:sz="8" w:space="0" w:color="auto"/>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品格123</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正向思考</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kern w:val="0"/>
                <w:sz w:val="18"/>
                <w:szCs w:val="20"/>
              </w:rPr>
              <w:t>自信</w:t>
            </w:r>
          </w:p>
        </w:tc>
        <w:tc>
          <w:tcPr>
            <w:tcW w:w="1480"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color w:val="000000"/>
                <w:kern w:val="0"/>
                <w:sz w:val="18"/>
                <w:szCs w:val="20"/>
              </w:rPr>
              <w:t>感恩/導師交接</w:t>
            </w:r>
          </w:p>
        </w:tc>
      </w:tr>
      <w:tr w:rsidR="00E14D0B" w:rsidRPr="00E14D0B" w:rsidTr="00E14D0B">
        <w:trPr>
          <w:trHeight w:val="237"/>
        </w:trPr>
        <w:tc>
          <w:tcPr>
            <w:tcW w:w="794" w:type="dxa"/>
            <w:tcBorders>
              <w:top w:val="single" w:sz="4"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五</w:t>
            </w:r>
          </w:p>
        </w:tc>
        <w:tc>
          <w:tcPr>
            <w:tcW w:w="1097" w:type="dxa"/>
            <w:tcBorders>
              <w:top w:val="single" w:sz="4" w:space="0" w:color="auto"/>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11:20~12:00</w:t>
            </w:r>
          </w:p>
        </w:tc>
        <w:tc>
          <w:tcPr>
            <w:tcW w:w="1477" w:type="dxa"/>
            <w:tcBorders>
              <w:top w:val="single" w:sz="8" w:space="0" w:color="auto"/>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品格123</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品格123</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自信</w:t>
            </w:r>
          </w:p>
        </w:tc>
        <w:tc>
          <w:tcPr>
            <w:tcW w:w="1480"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結業式</w:t>
            </w:r>
          </w:p>
        </w:tc>
      </w:tr>
      <w:tr w:rsidR="00E14D0B" w:rsidRPr="00E14D0B" w:rsidTr="00E14D0B">
        <w:trPr>
          <w:trHeight w:val="217"/>
        </w:trPr>
        <w:tc>
          <w:tcPr>
            <w:tcW w:w="794" w:type="dxa"/>
            <w:tcBorders>
              <w:top w:val="single" w:sz="8" w:space="0" w:color="auto"/>
              <w:left w:val="single" w:sz="8" w:space="0" w:color="auto"/>
              <w:bottom w:val="single" w:sz="8" w:space="0" w:color="auto"/>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午休</w:t>
            </w:r>
          </w:p>
        </w:tc>
        <w:tc>
          <w:tcPr>
            <w:tcW w:w="1097" w:type="dxa"/>
            <w:tcBorders>
              <w:top w:val="single" w:sz="8" w:space="0" w:color="auto"/>
              <w:left w:val="nil"/>
              <w:bottom w:val="single" w:sz="8"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12:00~13:20</w:t>
            </w:r>
          </w:p>
        </w:tc>
        <w:tc>
          <w:tcPr>
            <w:tcW w:w="4430" w:type="dxa"/>
            <w:gridSpan w:val="3"/>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kern w:val="0"/>
                <w:sz w:val="18"/>
                <w:szCs w:val="20"/>
              </w:rPr>
              <w:t xml:space="preserve">　</w:t>
            </w:r>
            <w:r w:rsidRPr="00E14D0B">
              <w:rPr>
                <w:rFonts w:ascii="微軟正黑體" w:eastAsia="微軟正黑體" w:hAnsi="微軟正黑體" w:cs="新細明體" w:hint="eastAsia"/>
                <w:color w:val="000000"/>
                <w:kern w:val="0"/>
                <w:sz w:val="18"/>
                <w:szCs w:val="20"/>
              </w:rPr>
              <w:t xml:space="preserve">　午   休</w:t>
            </w:r>
          </w:p>
        </w:tc>
        <w:tc>
          <w:tcPr>
            <w:tcW w:w="14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12:30~離營返校</w:t>
            </w:r>
          </w:p>
        </w:tc>
      </w:tr>
      <w:tr w:rsidR="00E14D0B" w:rsidRPr="00E14D0B" w:rsidTr="00E14D0B">
        <w:trPr>
          <w:trHeight w:val="237"/>
        </w:trPr>
        <w:tc>
          <w:tcPr>
            <w:tcW w:w="794" w:type="dxa"/>
            <w:tcBorders>
              <w:top w:val="nil"/>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六</w:t>
            </w:r>
          </w:p>
        </w:tc>
        <w:tc>
          <w:tcPr>
            <w:tcW w:w="1097" w:type="dxa"/>
            <w:tcBorders>
              <w:top w:val="nil"/>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13:30~14:10</w:t>
            </w:r>
          </w:p>
        </w:tc>
        <w:tc>
          <w:tcPr>
            <w:tcW w:w="1477" w:type="dxa"/>
            <w:tcBorders>
              <w:top w:val="nil"/>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專注</w:t>
            </w:r>
          </w:p>
        </w:tc>
        <w:tc>
          <w:tcPr>
            <w:tcW w:w="1477" w:type="dxa"/>
            <w:tcBorders>
              <w:top w:val="nil"/>
              <w:left w:val="nil"/>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負責</w:t>
            </w:r>
          </w:p>
        </w:tc>
        <w:tc>
          <w:tcPr>
            <w:tcW w:w="1477" w:type="dxa"/>
            <w:tcBorders>
              <w:top w:val="nil"/>
              <w:left w:val="single" w:sz="8" w:space="0" w:color="auto"/>
              <w:bottom w:val="single" w:sz="8" w:space="0" w:color="auto"/>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品格123</w:t>
            </w:r>
          </w:p>
        </w:tc>
        <w:tc>
          <w:tcPr>
            <w:tcW w:w="1480" w:type="dxa"/>
            <w:tcBorders>
              <w:top w:val="nil"/>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 xml:space="preserve">　</w:t>
            </w:r>
          </w:p>
        </w:tc>
      </w:tr>
      <w:tr w:rsidR="00E14D0B" w:rsidRPr="00E14D0B" w:rsidTr="00E14D0B">
        <w:trPr>
          <w:trHeight w:val="237"/>
        </w:trPr>
        <w:tc>
          <w:tcPr>
            <w:tcW w:w="794" w:type="dxa"/>
            <w:tcBorders>
              <w:top w:val="single" w:sz="4"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七</w:t>
            </w:r>
          </w:p>
        </w:tc>
        <w:tc>
          <w:tcPr>
            <w:tcW w:w="1097" w:type="dxa"/>
            <w:tcBorders>
              <w:top w:val="single" w:sz="4" w:space="0" w:color="auto"/>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14:20~15:00</w:t>
            </w:r>
          </w:p>
        </w:tc>
        <w:tc>
          <w:tcPr>
            <w:tcW w:w="1477" w:type="dxa"/>
            <w:tcBorders>
              <w:top w:val="single" w:sz="8" w:space="0" w:color="auto"/>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專注</w:t>
            </w:r>
          </w:p>
        </w:tc>
        <w:tc>
          <w:tcPr>
            <w:tcW w:w="1477" w:type="dxa"/>
            <w:tcBorders>
              <w:top w:val="single" w:sz="8" w:space="0" w:color="auto"/>
              <w:left w:val="nil"/>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負責</w:t>
            </w:r>
          </w:p>
        </w:tc>
        <w:tc>
          <w:tcPr>
            <w:tcW w:w="1477" w:type="dxa"/>
            <w:tcBorders>
              <w:top w:val="nil"/>
              <w:left w:val="single" w:sz="8" w:space="0" w:color="auto"/>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誠信</w:t>
            </w:r>
          </w:p>
        </w:tc>
        <w:tc>
          <w:tcPr>
            <w:tcW w:w="1480" w:type="dxa"/>
            <w:tcBorders>
              <w:top w:val="nil"/>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 xml:space="preserve">　</w:t>
            </w:r>
          </w:p>
        </w:tc>
      </w:tr>
      <w:tr w:rsidR="00E14D0B" w:rsidRPr="00E14D0B" w:rsidTr="00E14D0B">
        <w:trPr>
          <w:trHeight w:val="237"/>
        </w:trPr>
        <w:tc>
          <w:tcPr>
            <w:tcW w:w="794" w:type="dxa"/>
            <w:tcBorders>
              <w:top w:val="single" w:sz="4"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八</w:t>
            </w:r>
          </w:p>
        </w:tc>
        <w:tc>
          <w:tcPr>
            <w:tcW w:w="1097" w:type="dxa"/>
            <w:tcBorders>
              <w:top w:val="single" w:sz="4" w:space="0" w:color="auto"/>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15:10~15:50</w:t>
            </w:r>
          </w:p>
        </w:tc>
        <w:tc>
          <w:tcPr>
            <w:tcW w:w="1477" w:type="dxa"/>
            <w:tcBorders>
              <w:top w:val="single" w:sz="8" w:space="0" w:color="auto"/>
              <w:left w:val="single" w:sz="8" w:space="0" w:color="auto"/>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專注</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kern w:val="0"/>
                <w:sz w:val="18"/>
                <w:szCs w:val="20"/>
              </w:rPr>
              <w:t>負責</w:t>
            </w:r>
          </w:p>
        </w:tc>
        <w:tc>
          <w:tcPr>
            <w:tcW w:w="1477" w:type="dxa"/>
            <w:tcBorders>
              <w:top w:val="single" w:sz="8" w:space="0" w:color="auto"/>
              <w:left w:val="nil"/>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誠信</w:t>
            </w:r>
          </w:p>
        </w:tc>
        <w:tc>
          <w:tcPr>
            <w:tcW w:w="1480" w:type="dxa"/>
            <w:tcBorders>
              <w:top w:val="nil"/>
              <w:left w:val="single" w:sz="8" w:space="0" w:color="auto"/>
              <w:bottom w:val="nil"/>
              <w:right w:val="single" w:sz="8" w:space="0" w:color="auto"/>
            </w:tcBorders>
            <w:shd w:val="clear" w:color="auto" w:fill="auto"/>
            <w:noWrap/>
            <w:vAlign w:val="center"/>
            <w:hideMark/>
          </w:tcPr>
          <w:p w:rsidR="00E14D0B" w:rsidRPr="00E14D0B" w:rsidRDefault="00E14D0B" w:rsidP="00E14D0B">
            <w:pPr>
              <w:widowControl/>
              <w:jc w:val="center"/>
              <w:rPr>
                <w:rFonts w:ascii="新細明體" w:hAnsi="新細明體" w:cs="新細明體"/>
                <w:color w:val="000000"/>
                <w:kern w:val="0"/>
                <w:sz w:val="18"/>
                <w:szCs w:val="16"/>
              </w:rPr>
            </w:pPr>
            <w:r w:rsidRPr="00E14D0B">
              <w:rPr>
                <w:rFonts w:ascii="新細明體" w:hAnsi="新細明體" w:cs="新細明體" w:hint="eastAsia"/>
                <w:color w:val="000000"/>
                <w:kern w:val="0"/>
                <w:sz w:val="18"/>
                <w:szCs w:val="16"/>
              </w:rPr>
              <w:t xml:space="preserve">　</w:t>
            </w:r>
          </w:p>
        </w:tc>
      </w:tr>
      <w:tr w:rsidR="00E14D0B" w:rsidRPr="00E14D0B" w:rsidTr="00E14D0B">
        <w:trPr>
          <w:trHeight w:val="237"/>
        </w:trPr>
        <w:tc>
          <w:tcPr>
            <w:tcW w:w="794" w:type="dxa"/>
            <w:tcBorders>
              <w:top w:val="single" w:sz="4"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九</w:t>
            </w:r>
          </w:p>
        </w:tc>
        <w:tc>
          <w:tcPr>
            <w:tcW w:w="1097" w:type="dxa"/>
            <w:tcBorders>
              <w:top w:val="single" w:sz="4" w:space="0" w:color="auto"/>
              <w:left w:val="nil"/>
              <w:bottom w:val="nil"/>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16:00~16:40</w:t>
            </w:r>
          </w:p>
        </w:tc>
        <w:tc>
          <w:tcPr>
            <w:tcW w:w="147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English</w:t>
            </w:r>
          </w:p>
        </w:tc>
        <w:tc>
          <w:tcPr>
            <w:tcW w:w="1477" w:type="dxa"/>
            <w:tcBorders>
              <w:top w:val="single" w:sz="8" w:space="0" w:color="auto"/>
              <w:left w:val="nil"/>
              <w:bottom w:val="nil"/>
              <w:right w:val="single" w:sz="8"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English</w:t>
            </w:r>
          </w:p>
        </w:tc>
        <w:tc>
          <w:tcPr>
            <w:tcW w:w="1477" w:type="dxa"/>
            <w:tcBorders>
              <w:top w:val="single" w:sz="8" w:space="0" w:color="auto"/>
              <w:left w:val="nil"/>
              <w:bottom w:val="single" w:sz="8" w:space="0" w:color="auto"/>
              <w:right w:val="nil"/>
            </w:tcBorders>
            <w:shd w:val="clear" w:color="000000" w:fill="FFFFFF"/>
            <w:noWrap/>
            <w:vAlign w:val="center"/>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English</w:t>
            </w:r>
          </w:p>
        </w:tc>
        <w:tc>
          <w:tcPr>
            <w:tcW w:w="1480" w:type="dxa"/>
            <w:vMerge w:val="restart"/>
            <w:tcBorders>
              <w:top w:val="nil"/>
              <w:left w:val="single" w:sz="8" w:space="0" w:color="auto"/>
              <w:bottom w:val="nil"/>
              <w:right w:val="single" w:sz="8" w:space="0" w:color="auto"/>
            </w:tcBorders>
            <w:shd w:val="clear" w:color="auto" w:fill="auto"/>
            <w:noWrap/>
            <w:vAlign w:val="center"/>
            <w:hideMark/>
          </w:tcPr>
          <w:p w:rsidR="00E14D0B" w:rsidRPr="00E14D0B" w:rsidRDefault="00E14D0B" w:rsidP="00E14D0B">
            <w:pPr>
              <w:widowControl/>
              <w:jc w:val="center"/>
              <w:rPr>
                <w:rFonts w:ascii="新細明體" w:hAnsi="新細明體" w:cs="新細明體"/>
                <w:color w:val="000000"/>
                <w:kern w:val="0"/>
                <w:sz w:val="18"/>
                <w:szCs w:val="16"/>
              </w:rPr>
            </w:pPr>
            <w:r w:rsidRPr="00E14D0B">
              <w:rPr>
                <w:rFonts w:ascii="新細明體" w:hAnsi="新細明體" w:cs="新細明體" w:hint="eastAsia"/>
                <w:color w:val="000000"/>
                <w:kern w:val="0"/>
                <w:sz w:val="18"/>
                <w:szCs w:val="16"/>
              </w:rPr>
              <w:t xml:space="preserve">　</w:t>
            </w:r>
          </w:p>
        </w:tc>
      </w:tr>
      <w:tr w:rsidR="00E14D0B" w:rsidRPr="00E14D0B" w:rsidTr="00E14D0B">
        <w:trPr>
          <w:trHeight w:val="207"/>
        </w:trPr>
        <w:tc>
          <w:tcPr>
            <w:tcW w:w="794"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p>
        </w:tc>
        <w:tc>
          <w:tcPr>
            <w:tcW w:w="1097" w:type="dxa"/>
            <w:tcBorders>
              <w:top w:val="single" w:sz="4" w:space="0" w:color="auto"/>
              <w:left w:val="nil"/>
              <w:bottom w:val="single" w:sz="8"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16:40~17:00</w:t>
            </w:r>
          </w:p>
        </w:tc>
        <w:tc>
          <w:tcPr>
            <w:tcW w:w="4430"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校園環保</w:t>
            </w:r>
          </w:p>
        </w:tc>
        <w:tc>
          <w:tcPr>
            <w:tcW w:w="1480" w:type="dxa"/>
            <w:vMerge/>
            <w:tcBorders>
              <w:top w:val="nil"/>
              <w:left w:val="single" w:sz="8" w:space="0" w:color="auto"/>
              <w:bottom w:val="nil"/>
              <w:right w:val="single" w:sz="8" w:space="0" w:color="auto"/>
            </w:tcBorders>
            <w:vAlign w:val="center"/>
            <w:hideMark/>
          </w:tcPr>
          <w:p w:rsidR="00E14D0B" w:rsidRPr="00E14D0B" w:rsidRDefault="00E14D0B" w:rsidP="00E14D0B">
            <w:pPr>
              <w:widowControl/>
              <w:rPr>
                <w:rFonts w:ascii="新細明體" w:hAnsi="新細明體" w:cs="新細明體"/>
                <w:color w:val="000000"/>
                <w:kern w:val="0"/>
                <w:sz w:val="18"/>
                <w:szCs w:val="16"/>
              </w:rPr>
            </w:pPr>
          </w:p>
        </w:tc>
      </w:tr>
      <w:tr w:rsidR="00E14D0B" w:rsidRPr="00E14D0B" w:rsidTr="00E14D0B">
        <w:trPr>
          <w:trHeight w:val="237"/>
        </w:trPr>
        <w:tc>
          <w:tcPr>
            <w:tcW w:w="794" w:type="dxa"/>
            <w:tcBorders>
              <w:top w:val="nil"/>
              <w:left w:val="single" w:sz="8" w:space="0" w:color="auto"/>
              <w:bottom w:val="single" w:sz="4" w:space="0" w:color="auto"/>
              <w:right w:val="single" w:sz="4" w:space="0" w:color="auto"/>
            </w:tcBorders>
            <w:shd w:val="clear" w:color="000000" w:fill="FFFFFF"/>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 xml:space="preserve">　</w:t>
            </w:r>
          </w:p>
        </w:tc>
        <w:tc>
          <w:tcPr>
            <w:tcW w:w="1097" w:type="dxa"/>
            <w:tcBorders>
              <w:top w:val="nil"/>
              <w:left w:val="nil"/>
              <w:bottom w:val="single" w:sz="4"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17:00~18:00</w:t>
            </w:r>
          </w:p>
        </w:tc>
        <w:tc>
          <w:tcPr>
            <w:tcW w:w="4430" w:type="dxa"/>
            <w:gridSpan w:val="3"/>
            <w:tcBorders>
              <w:top w:val="nil"/>
              <w:left w:val="single" w:sz="8" w:space="0" w:color="auto"/>
              <w:bottom w:val="single" w:sz="4"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心情日記</w:t>
            </w:r>
          </w:p>
        </w:tc>
        <w:tc>
          <w:tcPr>
            <w:tcW w:w="1480" w:type="dxa"/>
            <w:tcBorders>
              <w:top w:val="nil"/>
              <w:left w:val="single" w:sz="8" w:space="0" w:color="auto"/>
              <w:bottom w:val="nil"/>
              <w:right w:val="single" w:sz="8" w:space="0" w:color="auto"/>
            </w:tcBorders>
            <w:shd w:val="clear" w:color="auto" w:fill="auto"/>
            <w:noWrap/>
            <w:vAlign w:val="center"/>
            <w:hideMark/>
          </w:tcPr>
          <w:p w:rsidR="00E14D0B" w:rsidRPr="00E14D0B" w:rsidRDefault="00E14D0B" w:rsidP="00E14D0B">
            <w:pPr>
              <w:widowControl/>
              <w:jc w:val="center"/>
              <w:rPr>
                <w:rFonts w:ascii="新細明體" w:hAnsi="新細明體" w:cs="新細明體"/>
                <w:color w:val="000000"/>
                <w:kern w:val="0"/>
                <w:sz w:val="18"/>
                <w:szCs w:val="16"/>
              </w:rPr>
            </w:pPr>
            <w:r w:rsidRPr="00E14D0B">
              <w:rPr>
                <w:rFonts w:ascii="新細明體" w:hAnsi="新細明體" w:cs="新細明體" w:hint="eastAsia"/>
                <w:color w:val="000000"/>
                <w:kern w:val="0"/>
                <w:sz w:val="18"/>
                <w:szCs w:val="16"/>
              </w:rPr>
              <w:t xml:space="preserve">　</w:t>
            </w:r>
          </w:p>
        </w:tc>
      </w:tr>
      <w:tr w:rsidR="00E14D0B" w:rsidRPr="00E14D0B" w:rsidTr="00E14D0B">
        <w:trPr>
          <w:trHeight w:val="237"/>
        </w:trPr>
        <w:tc>
          <w:tcPr>
            <w:tcW w:w="794" w:type="dxa"/>
            <w:tcBorders>
              <w:top w:val="nil"/>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 xml:space="preserve">　</w:t>
            </w:r>
          </w:p>
        </w:tc>
        <w:tc>
          <w:tcPr>
            <w:tcW w:w="1097" w:type="dxa"/>
            <w:tcBorders>
              <w:top w:val="nil"/>
              <w:left w:val="nil"/>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18:00~19:00</w:t>
            </w:r>
          </w:p>
        </w:tc>
        <w:tc>
          <w:tcPr>
            <w:tcW w:w="4430" w:type="dxa"/>
            <w:gridSpan w:val="3"/>
            <w:tcBorders>
              <w:top w:val="nil"/>
              <w:left w:val="single" w:sz="8" w:space="0" w:color="auto"/>
              <w:bottom w:val="single" w:sz="8" w:space="0" w:color="auto"/>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晚餐</w:t>
            </w:r>
          </w:p>
          <w:p w:rsidR="00E14D0B" w:rsidRPr="00E14D0B" w:rsidRDefault="00E14D0B" w:rsidP="00E14D0B">
            <w:pPr>
              <w:widowControl/>
              <w:jc w:val="center"/>
              <w:rPr>
                <w:rFonts w:ascii="微軟正黑體" w:eastAsia="微軟正黑體" w:hAnsi="微軟正黑體" w:cs="新細明體"/>
                <w:kern w:val="0"/>
                <w:sz w:val="18"/>
                <w:szCs w:val="20"/>
              </w:rPr>
            </w:pPr>
          </w:p>
        </w:tc>
        <w:tc>
          <w:tcPr>
            <w:tcW w:w="1480" w:type="dxa"/>
            <w:tcBorders>
              <w:top w:val="nil"/>
              <w:left w:val="single" w:sz="8" w:space="0" w:color="auto"/>
              <w:bottom w:val="nil"/>
              <w:right w:val="single" w:sz="8" w:space="0" w:color="auto"/>
            </w:tcBorders>
            <w:shd w:val="clear" w:color="auto" w:fill="auto"/>
            <w:noWrap/>
            <w:vAlign w:val="center"/>
            <w:hideMark/>
          </w:tcPr>
          <w:p w:rsidR="00E14D0B" w:rsidRPr="00E14D0B" w:rsidRDefault="00E14D0B" w:rsidP="00E14D0B">
            <w:pPr>
              <w:widowControl/>
              <w:jc w:val="center"/>
              <w:rPr>
                <w:rFonts w:ascii="新細明體" w:hAnsi="新細明體" w:cs="新細明體"/>
                <w:color w:val="000000"/>
                <w:kern w:val="0"/>
                <w:sz w:val="18"/>
                <w:szCs w:val="16"/>
              </w:rPr>
            </w:pPr>
            <w:r w:rsidRPr="00E14D0B">
              <w:rPr>
                <w:rFonts w:ascii="新細明體" w:hAnsi="新細明體" w:cs="新細明體" w:hint="eastAsia"/>
                <w:color w:val="000000"/>
                <w:kern w:val="0"/>
                <w:sz w:val="18"/>
                <w:szCs w:val="16"/>
              </w:rPr>
              <w:t xml:space="preserve">　</w:t>
            </w:r>
          </w:p>
        </w:tc>
      </w:tr>
      <w:tr w:rsidR="00E14D0B" w:rsidRPr="00E14D0B" w:rsidTr="00E14D0B">
        <w:trPr>
          <w:trHeight w:val="237"/>
        </w:trPr>
        <w:tc>
          <w:tcPr>
            <w:tcW w:w="794" w:type="dxa"/>
            <w:tcBorders>
              <w:top w:val="single" w:sz="4" w:space="0" w:color="auto"/>
              <w:left w:val="single" w:sz="8" w:space="0" w:color="auto"/>
              <w:bottom w:val="nil"/>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 xml:space="preserve">　</w:t>
            </w:r>
          </w:p>
        </w:tc>
        <w:tc>
          <w:tcPr>
            <w:tcW w:w="1097" w:type="dxa"/>
            <w:tcBorders>
              <w:top w:val="single" w:sz="4" w:space="0" w:color="auto"/>
              <w:left w:val="nil"/>
              <w:bottom w:val="nil"/>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19:00~20:00</w:t>
            </w:r>
          </w:p>
        </w:tc>
        <w:tc>
          <w:tcPr>
            <w:tcW w:w="1477" w:type="dxa"/>
            <w:tcBorders>
              <w:top w:val="nil"/>
              <w:left w:val="single" w:sz="8" w:space="0" w:color="auto"/>
              <w:bottom w:val="single" w:sz="8" w:space="0" w:color="auto"/>
              <w:right w:val="single" w:sz="8" w:space="0" w:color="auto"/>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 xml:space="preserve">溫馨小窩 </w:t>
            </w:r>
          </w:p>
        </w:tc>
        <w:tc>
          <w:tcPr>
            <w:tcW w:w="1477" w:type="dxa"/>
            <w:tcBorders>
              <w:top w:val="nil"/>
              <w:left w:val="nil"/>
              <w:bottom w:val="single" w:sz="8" w:space="0" w:color="auto"/>
              <w:right w:val="single" w:sz="8" w:space="0" w:color="auto"/>
            </w:tcBorders>
            <w:shd w:val="clear" w:color="000000" w:fill="FFFFFF"/>
            <w:vAlign w:val="center"/>
            <w:hideMark/>
          </w:tcPr>
          <w:p w:rsidR="00FE6FC9" w:rsidRDefault="00E14D0B" w:rsidP="00E14D0B">
            <w:pPr>
              <w:widowControl/>
              <w:jc w:val="center"/>
              <w:rPr>
                <w:rFonts w:ascii="微軟正黑體" w:eastAsia="微軟正黑體" w:hAnsi="微軟正黑體" w:cs="新細明體" w:hint="eastAsia"/>
                <w:kern w:val="0"/>
                <w:sz w:val="18"/>
                <w:szCs w:val="18"/>
              </w:rPr>
            </w:pPr>
            <w:r w:rsidRPr="00E14D0B">
              <w:rPr>
                <w:rFonts w:ascii="微軟正黑體" w:eastAsia="微軟正黑體" w:hAnsi="微軟正黑體" w:cs="新細明體" w:hint="eastAsia"/>
                <w:kern w:val="0"/>
                <w:sz w:val="18"/>
                <w:szCs w:val="18"/>
              </w:rPr>
              <w:t>經典之夜</w:t>
            </w:r>
          </w:p>
          <w:p w:rsidR="00E14D0B" w:rsidRPr="00E14D0B" w:rsidRDefault="00E14D0B" w:rsidP="00E14D0B">
            <w:pPr>
              <w:widowControl/>
              <w:jc w:val="center"/>
              <w:rPr>
                <w:rFonts w:ascii="微軟正黑體" w:eastAsia="微軟正黑體" w:hAnsi="微軟正黑體" w:cs="新細明體"/>
                <w:kern w:val="0"/>
                <w:sz w:val="18"/>
                <w:szCs w:val="18"/>
              </w:rPr>
            </w:pPr>
            <w:r w:rsidRPr="00E14D0B">
              <w:rPr>
                <w:rFonts w:ascii="微軟正黑體" w:eastAsia="微軟正黑體" w:hAnsi="微軟正黑體" w:cs="新細明體" w:hint="eastAsia"/>
                <w:kern w:val="0"/>
                <w:sz w:val="18"/>
                <w:szCs w:val="18"/>
              </w:rPr>
              <w:t xml:space="preserve">你很特別          </w:t>
            </w:r>
          </w:p>
        </w:tc>
        <w:tc>
          <w:tcPr>
            <w:tcW w:w="1477" w:type="dxa"/>
            <w:tcBorders>
              <w:top w:val="nil"/>
              <w:left w:val="nil"/>
              <w:bottom w:val="single" w:sz="8"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kern w:val="0"/>
                <w:sz w:val="18"/>
                <w:szCs w:val="20"/>
              </w:rPr>
            </w:pPr>
            <w:r w:rsidRPr="00E14D0B">
              <w:rPr>
                <w:rFonts w:ascii="微軟正黑體" w:eastAsia="微軟正黑體" w:hAnsi="微軟正黑體" w:cs="新細明體" w:hint="eastAsia"/>
                <w:kern w:val="0"/>
                <w:sz w:val="18"/>
                <w:szCs w:val="20"/>
              </w:rPr>
              <w:t xml:space="preserve">愛分享       </w:t>
            </w:r>
          </w:p>
        </w:tc>
        <w:tc>
          <w:tcPr>
            <w:tcW w:w="14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14D0B" w:rsidRPr="00E14D0B" w:rsidRDefault="00E14D0B" w:rsidP="00E14D0B">
            <w:pPr>
              <w:widowControl/>
              <w:jc w:val="center"/>
              <w:rPr>
                <w:rFonts w:ascii="新細明體" w:hAnsi="新細明體" w:cs="新細明體"/>
                <w:color w:val="000000"/>
                <w:kern w:val="0"/>
                <w:sz w:val="18"/>
                <w:szCs w:val="16"/>
              </w:rPr>
            </w:pPr>
            <w:r w:rsidRPr="00E14D0B">
              <w:rPr>
                <w:rFonts w:ascii="新細明體" w:hAnsi="新細明體" w:cs="新細明體" w:hint="eastAsia"/>
                <w:color w:val="000000"/>
                <w:kern w:val="0"/>
                <w:sz w:val="18"/>
                <w:szCs w:val="16"/>
              </w:rPr>
              <w:t xml:space="preserve">　</w:t>
            </w:r>
          </w:p>
        </w:tc>
      </w:tr>
      <w:tr w:rsidR="00E14D0B" w:rsidRPr="00E14D0B" w:rsidTr="00E14D0B">
        <w:trPr>
          <w:trHeight w:val="157"/>
        </w:trPr>
        <w:tc>
          <w:tcPr>
            <w:tcW w:w="794"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 xml:space="preserve">　</w:t>
            </w:r>
          </w:p>
        </w:tc>
        <w:tc>
          <w:tcPr>
            <w:tcW w:w="1097" w:type="dxa"/>
            <w:tcBorders>
              <w:top w:val="single" w:sz="4" w:space="0" w:color="auto"/>
              <w:left w:val="nil"/>
              <w:bottom w:val="single" w:sz="4" w:space="0" w:color="auto"/>
              <w:right w:val="nil"/>
            </w:tcBorders>
            <w:shd w:val="clear" w:color="000000" w:fill="FFFFFF"/>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20:00~21:20</w:t>
            </w:r>
          </w:p>
        </w:tc>
        <w:tc>
          <w:tcPr>
            <w:tcW w:w="4430" w:type="dxa"/>
            <w:gridSpan w:val="3"/>
            <w:tcBorders>
              <w:top w:val="single" w:sz="8" w:space="0" w:color="auto"/>
              <w:left w:val="single" w:sz="8" w:space="0" w:color="auto"/>
              <w:bottom w:val="single" w:sz="4" w:space="0" w:color="auto"/>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閱讀、自由學習</w:t>
            </w:r>
          </w:p>
        </w:tc>
        <w:tc>
          <w:tcPr>
            <w:tcW w:w="1480" w:type="dxa"/>
            <w:vMerge/>
            <w:tcBorders>
              <w:top w:val="nil"/>
              <w:left w:val="single" w:sz="8" w:space="0" w:color="auto"/>
              <w:bottom w:val="single" w:sz="8" w:space="0" w:color="000000"/>
              <w:right w:val="single" w:sz="8" w:space="0" w:color="auto"/>
            </w:tcBorders>
            <w:vAlign w:val="center"/>
            <w:hideMark/>
          </w:tcPr>
          <w:p w:rsidR="00E14D0B" w:rsidRPr="00E14D0B" w:rsidRDefault="00E14D0B" w:rsidP="00E14D0B">
            <w:pPr>
              <w:widowControl/>
              <w:rPr>
                <w:rFonts w:ascii="新細明體" w:hAnsi="新細明體" w:cs="新細明體"/>
                <w:color w:val="000000"/>
                <w:kern w:val="0"/>
                <w:sz w:val="18"/>
                <w:szCs w:val="16"/>
              </w:rPr>
            </w:pPr>
          </w:p>
        </w:tc>
      </w:tr>
      <w:tr w:rsidR="00E14D0B" w:rsidRPr="00E14D0B" w:rsidTr="00E14D0B">
        <w:trPr>
          <w:trHeight w:val="157"/>
        </w:trPr>
        <w:tc>
          <w:tcPr>
            <w:tcW w:w="794" w:type="dxa"/>
            <w:tcBorders>
              <w:top w:val="nil"/>
              <w:left w:val="single" w:sz="8" w:space="0" w:color="auto"/>
              <w:bottom w:val="single" w:sz="8" w:space="0" w:color="auto"/>
              <w:right w:val="single" w:sz="4" w:space="0" w:color="auto"/>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kern w:val="0"/>
                <w:sz w:val="18"/>
                <w:szCs w:val="16"/>
              </w:rPr>
            </w:pPr>
            <w:r w:rsidRPr="00E14D0B">
              <w:rPr>
                <w:rFonts w:ascii="微軟正黑體" w:eastAsia="微軟正黑體" w:hAnsi="微軟正黑體" w:cs="新細明體" w:hint="eastAsia"/>
                <w:kern w:val="0"/>
                <w:sz w:val="18"/>
                <w:szCs w:val="16"/>
              </w:rPr>
              <w:t xml:space="preserve">　</w:t>
            </w:r>
          </w:p>
        </w:tc>
        <w:tc>
          <w:tcPr>
            <w:tcW w:w="1097" w:type="dxa"/>
            <w:tcBorders>
              <w:top w:val="nil"/>
              <w:left w:val="nil"/>
              <w:bottom w:val="single" w:sz="8" w:space="0" w:color="auto"/>
              <w:right w:val="nil"/>
            </w:tcBorders>
            <w:shd w:val="clear" w:color="000000" w:fill="FFFFFF"/>
            <w:vAlign w:val="center"/>
            <w:hideMark/>
          </w:tcPr>
          <w:p w:rsidR="00E14D0B" w:rsidRPr="00E14D0B" w:rsidRDefault="00E14D0B" w:rsidP="00E14D0B">
            <w:pPr>
              <w:widowControl/>
              <w:rPr>
                <w:rFonts w:ascii="微軟正黑體" w:eastAsia="微軟正黑體" w:hAnsi="微軟正黑體" w:cs="新細明體"/>
                <w:color w:val="000000"/>
                <w:kern w:val="0"/>
                <w:sz w:val="18"/>
                <w:szCs w:val="16"/>
              </w:rPr>
            </w:pPr>
            <w:r w:rsidRPr="00E14D0B">
              <w:rPr>
                <w:rFonts w:ascii="微軟正黑體" w:eastAsia="微軟正黑體" w:hAnsi="微軟正黑體" w:cs="新細明體" w:hint="eastAsia"/>
                <w:color w:val="000000"/>
                <w:kern w:val="0"/>
                <w:sz w:val="18"/>
                <w:szCs w:val="16"/>
              </w:rPr>
              <w:t xml:space="preserve">  21:30</w:t>
            </w:r>
            <w:bookmarkStart w:id="0" w:name="_GoBack"/>
            <w:bookmarkEnd w:id="0"/>
          </w:p>
        </w:tc>
        <w:tc>
          <w:tcPr>
            <w:tcW w:w="4430" w:type="dxa"/>
            <w:gridSpan w:val="3"/>
            <w:tcBorders>
              <w:top w:val="single" w:sz="4" w:space="0" w:color="auto"/>
              <w:left w:val="single" w:sz="8" w:space="0" w:color="auto"/>
              <w:bottom w:val="single" w:sz="8" w:space="0" w:color="auto"/>
              <w:right w:val="nil"/>
            </w:tcBorders>
            <w:shd w:val="clear" w:color="000000" w:fill="FFFFFF"/>
            <w:noWrap/>
            <w:vAlign w:val="center"/>
            <w:hideMark/>
          </w:tcPr>
          <w:p w:rsidR="00E14D0B" w:rsidRPr="00E14D0B" w:rsidRDefault="00E14D0B" w:rsidP="00E14D0B">
            <w:pPr>
              <w:widowControl/>
              <w:jc w:val="center"/>
              <w:rPr>
                <w:rFonts w:ascii="微軟正黑體" w:eastAsia="微軟正黑體" w:hAnsi="微軟正黑體" w:cs="新細明體"/>
                <w:color w:val="000000"/>
                <w:kern w:val="0"/>
                <w:sz w:val="18"/>
                <w:szCs w:val="20"/>
              </w:rPr>
            </w:pPr>
            <w:r w:rsidRPr="00E14D0B">
              <w:rPr>
                <w:rFonts w:ascii="微軟正黑體" w:eastAsia="微軟正黑體" w:hAnsi="微軟正黑體" w:cs="新細明體" w:hint="eastAsia"/>
                <w:color w:val="000000"/>
                <w:kern w:val="0"/>
                <w:sz w:val="18"/>
                <w:szCs w:val="20"/>
              </w:rPr>
              <w:t>晚點名、熄燈就寢</w:t>
            </w:r>
          </w:p>
        </w:tc>
        <w:tc>
          <w:tcPr>
            <w:tcW w:w="1480" w:type="dxa"/>
            <w:vMerge/>
            <w:tcBorders>
              <w:top w:val="nil"/>
              <w:left w:val="single" w:sz="8" w:space="0" w:color="auto"/>
              <w:bottom w:val="single" w:sz="8" w:space="0" w:color="000000"/>
              <w:right w:val="single" w:sz="8" w:space="0" w:color="auto"/>
            </w:tcBorders>
            <w:vAlign w:val="center"/>
            <w:hideMark/>
          </w:tcPr>
          <w:p w:rsidR="00E14D0B" w:rsidRPr="00E14D0B" w:rsidRDefault="00E14D0B" w:rsidP="00E14D0B">
            <w:pPr>
              <w:widowControl/>
              <w:rPr>
                <w:rFonts w:ascii="新細明體" w:hAnsi="新細明體" w:cs="新細明體"/>
                <w:color w:val="000000"/>
                <w:kern w:val="0"/>
                <w:sz w:val="18"/>
                <w:szCs w:val="16"/>
              </w:rPr>
            </w:pPr>
          </w:p>
        </w:tc>
      </w:tr>
    </w:tbl>
    <w:p w:rsidR="00844873" w:rsidRPr="00844873" w:rsidRDefault="00844873" w:rsidP="00CA3168">
      <w:pPr>
        <w:snapToGrid w:val="0"/>
        <w:spacing w:line="300" w:lineRule="atLeast"/>
        <w:rPr>
          <w:rFonts w:ascii="Arial Unicode MS" w:eastAsia="Arial Unicode MS" w:hAnsi="Arial Unicode MS" w:cs="Arial Unicode MS"/>
          <w:sz w:val="16"/>
          <w:szCs w:val="16"/>
        </w:rPr>
      </w:pPr>
    </w:p>
    <w:p w:rsidR="0018633E" w:rsidRPr="00844873" w:rsidRDefault="00E14D0B" w:rsidP="00CA3168">
      <w:pPr>
        <w:snapToGrid w:val="0"/>
        <w:spacing w:line="300" w:lineRule="atLeast"/>
        <w:rPr>
          <w:rFonts w:ascii="Arial Unicode MS" w:eastAsia="Arial Unicode MS" w:hAnsi="Arial Unicode MS" w:cs="Arial Unicode MS"/>
        </w:rPr>
      </w:pPr>
      <w:r>
        <w:rPr>
          <w:rFonts w:ascii="Arial Unicode MS" w:eastAsia="Arial Unicode MS" w:hAnsi="Arial Unicode MS" w:cs="Arial Unicode MS"/>
          <w:noProof/>
        </w:rPr>
        <mc:AlternateContent>
          <mc:Choice Requires="wps">
            <w:drawing>
              <wp:anchor distT="0" distB="0" distL="114300" distR="114300" simplePos="0" relativeHeight="251665408" behindDoc="0" locked="0" layoutInCell="0" allowOverlap="1" wp14:anchorId="6A0EF8AE" wp14:editId="5B671323">
                <wp:simplePos x="0" y="0"/>
                <wp:positionH relativeFrom="page">
                  <wp:posOffset>5667375</wp:posOffset>
                </wp:positionH>
                <wp:positionV relativeFrom="page">
                  <wp:posOffset>3398520</wp:posOffset>
                </wp:positionV>
                <wp:extent cx="4574540" cy="3219450"/>
                <wp:effectExtent l="38100" t="38100" r="35560" b="3810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4540" cy="32194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14D0B" w:rsidRPr="00E14D0B" w:rsidRDefault="00B83BC0" w:rsidP="00E14D0B">
                            <w:pPr>
                              <w:pStyle w:val="af"/>
                              <w:numPr>
                                <w:ilvl w:val="0"/>
                                <w:numId w:val="47"/>
                              </w:numPr>
                              <w:spacing w:line="0" w:lineRule="atLeast"/>
                              <w:ind w:leftChars="0"/>
                              <w:rPr>
                                <w:rFonts w:ascii="微軟正黑體" w:eastAsia="微軟正黑體" w:hAnsi="微軟正黑體" w:cstheme="majorBidi"/>
                                <w:iCs/>
                                <w:color w:val="000000" w:themeColor="text1"/>
                              </w:rPr>
                            </w:pPr>
                            <w:r w:rsidRPr="00E14D0B">
                              <w:rPr>
                                <w:rFonts w:ascii="微軟正黑體" w:eastAsia="微軟正黑體" w:hAnsi="微軟正黑體" w:cstheme="majorBidi" w:hint="eastAsia"/>
                                <w:iCs/>
                                <w:color w:val="000000" w:themeColor="text1"/>
                              </w:rPr>
                              <w:t>週四09:30導師到學院時間</w:t>
                            </w:r>
                            <w:r w:rsidR="002B7F73" w:rsidRPr="00E14D0B">
                              <w:rPr>
                                <w:rFonts w:ascii="微軟正黑體" w:eastAsia="微軟正黑體" w:hAnsi="微軟正黑體" w:cstheme="majorBidi" w:hint="eastAsia"/>
                                <w:iCs/>
                                <w:color w:val="000000" w:themeColor="text1"/>
                              </w:rPr>
                              <w:t>09:40-12:30</w:t>
                            </w:r>
                            <w:r w:rsidRPr="00E14D0B">
                              <w:rPr>
                                <w:rFonts w:ascii="微軟正黑體" w:eastAsia="微軟正黑體" w:hAnsi="微軟正黑體" w:cstheme="majorBidi" w:hint="eastAsia"/>
                                <w:iCs/>
                                <w:color w:val="000000" w:themeColor="text1"/>
                              </w:rPr>
                              <w:t>，</w:t>
                            </w:r>
                          </w:p>
                          <w:p w:rsidR="0018633E" w:rsidRPr="00E14D0B" w:rsidRDefault="002B7F73" w:rsidP="00E14D0B">
                            <w:pPr>
                              <w:pStyle w:val="af"/>
                              <w:spacing w:line="0" w:lineRule="atLeast"/>
                              <w:ind w:leftChars="0" w:left="360"/>
                              <w:rPr>
                                <w:rFonts w:ascii="微軟正黑體" w:eastAsia="微軟正黑體" w:hAnsi="微軟正黑體" w:cstheme="majorBidi"/>
                                <w:iCs/>
                                <w:color w:val="000000" w:themeColor="text1"/>
                              </w:rPr>
                            </w:pPr>
                            <w:r w:rsidRPr="00E14D0B">
                              <w:rPr>
                                <w:rFonts w:ascii="微軟正黑體" w:eastAsia="微軟正黑體" w:hAnsi="微軟正黑體" w:cstheme="majorBidi" w:hint="eastAsia"/>
                                <w:iCs/>
                                <w:color w:val="000000" w:themeColor="text1"/>
                                <w:sz w:val="22"/>
                              </w:rPr>
                              <w:t>(</w:t>
                            </w:r>
                            <w:r w:rsidR="00B83BC0" w:rsidRPr="00E14D0B">
                              <w:rPr>
                                <w:rFonts w:ascii="微軟正黑體" w:eastAsia="微軟正黑體" w:hAnsi="微軟正黑體" w:cstheme="majorBidi" w:hint="eastAsia"/>
                                <w:iCs/>
                                <w:color w:val="000000" w:themeColor="text1"/>
                                <w:sz w:val="22"/>
                              </w:rPr>
                              <w:t>09:40-10:20觀課，10:30-11:10交接，11:50午餐，12:30離營</w:t>
                            </w:r>
                            <w:r w:rsidRPr="00E14D0B">
                              <w:rPr>
                                <w:rFonts w:ascii="微軟正黑體" w:eastAsia="微軟正黑體" w:hAnsi="微軟正黑體" w:cstheme="majorBidi" w:hint="eastAsia"/>
                                <w:iCs/>
                                <w:color w:val="000000" w:themeColor="text1"/>
                                <w:sz w:val="22"/>
                              </w:rPr>
                              <w:t>)</w:t>
                            </w:r>
                            <w:r w:rsidR="00B83BC0" w:rsidRPr="00E14D0B">
                              <w:rPr>
                                <w:rFonts w:ascii="微軟正黑體" w:eastAsia="微軟正黑體" w:hAnsi="微軟正黑體" w:cstheme="majorBidi" w:hint="eastAsia"/>
                                <w:iCs/>
                                <w:color w:val="000000" w:themeColor="text1"/>
                              </w:rPr>
                              <w:t>。</w:t>
                            </w:r>
                          </w:p>
                          <w:p w:rsidR="0018633E" w:rsidRPr="0009322A" w:rsidRDefault="0028466D" w:rsidP="0018633E">
                            <w:pPr>
                              <w:spacing w:line="0" w:lineRule="atLeast"/>
                              <w:rPr>
                                <w:rFonts w:ascii="微軟正黑體" w:eastAsia="微軟正黑體" w:hAnsi="微軟正黑體" w:cstheme="majorBidi"/>
                                <w:iCs/>
                                <w:color w:val="000000" w:themeColor="text1"/>
                              </w:rPr>
                            </w:pPr>
                            <w:r>
                              <w:rPr>
                                <w:rFonts w:ascii="微軟正黑體" w:eastAsia="微軟正黑體" w:hAnsi="微軟正黑體" w:cstheme="majorBidi" w:hint="eastAsia"/>
                                <w:iCs/>
                                <w:color w:val="000000" w:themeColor="text1"/>
                              </w:rPr>
                              <w:t>2</w:t>
                            </w:r>
                            <w:r w:rsidR="0018633E" w:rsidRPr="0009322A">
                              <w:rPr>
                                <w:rFonts w:ascii="微軟正黑體" w:eastAsia="微軟正黑體" w:hAnsi="微軟正黑體" w:cstheme="majorBidi" w:hint="eastAsia"/>
                                <w:iCs/>
                                <w:color w:val="000000" w:themeColor="text1"/>
                              </w:rPr>
                              <w:t>.</w:t>
                            </w:r>
                            <w:r>
                              <w:rPr>
                                <w:rFonts w:ascii="微軟正黑體" w:eastAsia="微軟正黑體" w:hAnsi="微軟正黑體" w:cstheme="majorBidi" w:hint="eastAsia"/>
                                <w:iCs/>
                                <w:color w:val="000000" w:themeColor="text1"/>
                              </w:rPr>
                              <w:t>週</w:t>
                            </w:r>
                            <w:r w:rsidR="002B7F73">
                              <w:rPr>
                                <w:rFonts w:ascii="微軟正黑體" w:eastAsia="微軟正黑體" w:hAnsi="微軟正黑體" w:cstheme="majorBidi" w:hint="eastAsia"/>
                                <w:iCs/>
                                <w:color w:val="000000" w:themeColor="text1"/>
                              </w:rPr>
                              <w:t>四</w:t>
                            </w:r>
                            <w:r w:rsidR="0018633E" w:rsidRPr="0009322A">
                              <w:rPr>
                                <w:rFonts w:ascii="微軟正黑體" w:eastAsia="微軟正黑體" w:hAnsi="微軟正黑體" w:cstheme="majorBidi" w:hint="eastAsia"/>
                                <w:iCs/>
                                <w:color w:val="000000" w:themeColor="text1"/>
                              </w:rPr>
                              <w:t>孩子離營時間</w:t>
                            </w:r>
                            <w:r w:rsidR="00FE1D67" w:rsidRPr="0009322A">
                              <w:rPr>
                                <w:rFonts w:ascii="微軟正黑體" w:eastAsia="微軟正黑體" w:hAnsi="微軟正黑體" w:cstheme="majorBidi"/>
                                <w:iCs/>
                                <w:color w:val="000000" w:themeColor="text1"/>
                              </w:rPr>
                              <w:t xml:space="preserve"> : </w:t>
                            </w:r>
                            <w:r>
                              <w:rPr>
                                <w:rFonts w:ascii="微軟正黑體" w:eastAsia="微軟正黑體" w:hAnsi="微軟正黑體" w:cstheme="majorBidi" w:hint="eastAsia"/>
                                <w:iCs/>
                                <w:color w:val="000000" w:themeColor="text1"/>
                              </w:rPr>
                              <w:t>12</w:t>
                            </w:r>
                            <w:r w:rsidR="00453AD2" w:rsidRPr="0009322A">
                              <w:rPr>
                                <w:rFonts w:ascii="微軟正黑體" w:eastAsia="微軟正黑體" w:hAnsi="微軟正黑體" w:cstheme="majorBidi" w:hint="eastAsia"/>
                                <w:iCs/>
                                <w:color w:val="000000" w:themeColor="text1"/>
                              </w:rPr>
                              <w:t>:</w:t>
                            </w:r>
                            <w:r>
                              <w:rPr>
                                <w:rFonts w:ascii="微軟正黑體" w:eastAsia="微軟正黑體" w:hAnsi="微軟正黑體" w:cstheme="majorBidi" w:hint="eastAsia"/>
                                <w:iCs/>
                                <w:color w:val="000000" w:themeColor="text1"/>
                              </w:rPr>
                              <w:t>3</w:t>
                            </w:r>
                            <w:r w:rsidR="005C0E1C">
                              <w:rPr>
                                <w:rFonts w:ascii="微軟正黑體" w:eastAsia="微軟正黑體" w:hAnsi="微軟正黑體" w:cstheme="majorBidi" w:hint="eastAsia"/>
                                <w:iCs/>
                                <w:color w:val="000000" w:themeColor="text1"/>
                              </w:rPr>
                              <w:t>0</w:t>
                            </w:r>
                          </w:p>
                          <w:p w:rsidR="0018633E" w:rsidRPr="0009322A" w:rsidRDefault="0028466D" w:rsidP="0018633E">
                            <w:pPr>
                              <w:spacing w:line="0" w:lineRule="atLeast"/>
                              <w:rPr>
                                <w:rFonts w:ascii="微軟正黑體" w:eastAsia="微軟正黑體" w:hAnsi="微軟正黑體" w:cstheme="majorBidi"/>
                                <w:iCs/>
                                <w:color w:val="000000" w:themeColor="text1"/>
                              </w:rPr>
                            </w:pPr>
                            <w:r>
                              <w:rPr>
                                <w:rFonts w:ascii="微軟正黑體" w:eastAsia="微軟正黑體" w:hAnsi="微軟正黑體" w:cstheme="majorBidi" w:hint="eastAsia"/>
                                <w:iCs/>
                                <w:color w:val="000000" w:themeColor="text1"/>
                              </w:rPr>
                              <w:t>3</w:t>
                            </w:r>
                            <w:r w:rsidR="0018633E" w:rsidRPr="0009322A">
                              <w:rPr>
                                <w:rFonts w:ascii="微軟正黑體" w:eastAsia="微軟正黑體" w:hAnsi="微軟正黑體" w:cstheme="majorBidi" w:hint="eastAsia"/>
                                <w:iCs/>
                                <w:color w:val="000000" w:themeColor="text1"/>
                              </w:rPr>
                              <w:t>.</w:t>
                            </w:r>
                            <w:r w:rsidR="009F1C5E" w:rsidRPr="0009322A">
                              <w:rPr>
                                <w:rFonts w:ascii="微軟正黑體" w:eastAsia="微軟正黑體" w:hAnsi="微軟正黑體" w:cstheme="majorBidi" w:hint="eastAsia"/>
                                <w:iCs/>
                                <w:color w:val="000000" w:themeColor="text1"/>
                              </w:rPr>
                              <w:t>臺東品格英語學院聯絡資訊：</w:t>
                            </w:r>
                          </w:p>
                          <w:p w:rsidR="009F1C5E" w:rsidRPr="0009322A" w:rsidRDefault="009F1C5E" w:rsidP="0018633E">
                            <w:pPr>
                              <w:spacing w:line="0" w:lineRule="atLeast"/>
                              <w:rPr>
                                <w:rFonts w:ascii="微軟正黑體" w:eastAsia="微軟正黑體" w:hAnsi="微軟正黑體" w:cstheme="majorBidi"/>
                                <w:iCs/>
                                <w:color w:val="000000" w:themeColor="text1"/>
                              </w:rPr>
                            </w:pPr>
                            <w:r w:rsidRPr="0009322A">
                              <w:rPr>
                                <w:rFonts w:ascii="微軟正黑體" w:eastAsia="微軟正黑體" w:hAnsi="微軟正黑體" w:cstheme="majorBidi" w:hint="eastAsia"/>
                                <w:iCs/>
                                <w:color w:val="000000" w:themeColor="text1"/>
                              </w:rPr>
                              <w:t xml:space="preserve">  導護專機093</w:t>
                            </w:r>
                            <w:r w:rsidR="009638EC" w:rsidRPr="0009322A">
                              <w:rPr>
                                <w:rFonts w:ascii="微軟正黑體" w:eastAsia="微軟正黑體" w:hAnsi="微軟正黑體" w:cstheme="majorBidi"/>
                                <w:iCs/>
                                <w:color w:val="000000" w:themeColor="text1"/>
                              </w:rPr>
                              <w:t>0</w:t>
                            </w:r>
                            <w:r w:rsidRPr="0009322A">
                              <w:rPr>
                                <w:rFonts w:ascii="微軟正黑體" w:eastAsia="微軟正黑體" w:hAnsi="微軟正黑體" w:cstheme="majorBidi" w:hint="eastAsia"/>
                                <w:iCs/>
                                <w:color w:val="000000" w:themeColor="text1"/>
                              </w:rPr>
                              <w:t>-159-290</w:t>
                            </w:r>
                          </w:p>
                          <w:p w:rsidR="002D453B" w:rsidRPr="0009322A" w:rsidRDefault="002D453B" w:rsidP="0018633E">
                            <w:pPr>
                              <w:spacing w:line="0" w:lineRule="atLeast"/>
                              <w:rPr>
                                <w:rFonts w:ascii="微軟正黑體" w:eastAsia="微軟正黑體" w:hAnsi="微軟正黑體" w:cstheme="majorBidi"/>
                                <w:iCs/>
                                <w:color w:val="000000" w:themeColor="text1"/>
                              </w:rPr>
                            </w:pPr>
                            <w:r w:rsidRPr="0009322A">
                              <w:rPr>
                                <w:rFonts w:ascii="微軟正黑體" w:eastAsia="微軟正黑體" w:hAnsi="微軟正黑體" w:cstheme="majorBidi"/>
                                <w:iCs/>
                                <w:color w:val="000000" w:themeColor="text1"/>
                              </w:rPr>
                              <w:t xml:space="preserve">  4499666*14 </w:t>
                            </w:r>
                            <w:r w:rsidRPr="0009322A">
                              <w:rPr>
                                <w:rFonts w:ascii="微軟正黑體" w:eastAsia="微軟正黑體" w:hAnsi="微軟正黑體" w:cstheme="majorBidi" w:hint="eastAsia"/>
                                <w:iCs/>
                                <w:color w:val="000000" w:themeColor="text1"/>
                              </w:rPr>
                              <w:t>手機撥打請加02</w:t>
                            </w:r>
                          </w:p>
                          <w:p w:rsidR="009F1C5E" w:rsidRPr="0009322A" w:rsidRDefault="009F1C5E" w:rsidP="0018633E">
                            <w:pPr>
                              <w:spacing w:line="0" w:lineRule="atLeast"/>
                              <w:rPr>
                                <w:rFonts w:ascii="微軟正黑體" w:eastAsia="微軟正黑體" w:hAnsi="微軟正黑體" w:cstheme="majorBidi"/>
                                <w:iCs/>
                                <w:color w:val="000000" w:themeColor="text1"/>
                              </w:rPr>
                            </w:pPr>
                            <w:r w:rsidRPr="0009322A">
                              <w:rPr>
                                <w:rFonts w:ascii="微軟正黑體" w:eastAsia="微軟正黑體" w:hAnsi="微軟正黑體" w:cstheme="majorBidi" w:hint="eastAsia"/>
                                <w:iCs/>
                                <w:color w:val="000000" w:themeColor="text1"/>
                              </w:rPr>
                              <w:t xml:space="preserve">  地址 (950)臺東市四維路一段400</w:t>
                            </w:r>
                            <w:r w:rsidR="002D453B" w:rsidRPr="0009322A">
                              <w:rPr>
                                <w:rFonts w:ascii="微軟正黑體" w:eastAsia="微軟正黑體" w:hAnsi="微軟正黑體" w:cstheme="majorBidi" w:hint="eastAsia"/>
                                <w:iCs/>
                                <w:color w:val="000000" w:themeColor="text1"/>
                              </w:rPr>
                              <w:t>-1</w:t>
                            </w:r>
                            <w:r w:rsidRPr="0009322A">
                              <w:rPr>
                                <w:rFonts w:ascii="微軟正黑體" w:eastAsia="微軟正黑體" w:hAnsi="微軟正黑體" w:cstheme="majorBidi" w:hint="eastAsia"/>
                                <w:iCs/>
                                <w:color w:val="000000" w:themeColor="text1"/>
                              </w:rPr>
                              <w:t>號</w:t>
                            </w:r>
                          </w:p>
                          <w:p w:rsidR="0009322A" w:rsidRPr="0009322A" w:rsidRDefault="0028466D" w:rsidP="0009322A">
                            <w:pPr>
                              <w:spacing w:line="0" w:lineRule="atLeast"/>
                              <w:ind w:left="240" w:hangingChars="100" w:hanging="240"/>
                              <w:rPr>
                                <w:rFonts w:ascii="微軟正黑體" w:eastAsia="微軟正黑體" w:hAnsi="微軟正黑體" w:cstheme="majorBidi"/>
                                <w:iCs/>
                                <w:color w:val="000000" w:themeColor="text1"/>
                              </w:rPr>
                            </w:pPr>
                            <w:r>
                              <w:rPr>
                                <w:rFonts w:ascii="微軟正黑體" w:eastAsia="微軟正黑體" w:hAnsi="微軟正黑體" w:cstheme="majorBidi" w:hint="eastAsia"/>
                                <w:iCs/>
                                <w:color w:val="000000" w:themeColor="text1"/>
                              </w:rPr>
                              <w:t>4</w:t>
                            </w:r>
                            <w:r w:rsidR="0009322A" w:rsidRPr="0009322A">
                              <w:rPr>
                                <w:rFonts w:ascii="微軟正黑體" w:eastAsia="微軟正黑體" w:hAnsi="微軟正黑體" w:cstheme="majorBidi" w:hint="eastAsia"/>
                                <w:iCs/>
                                <w:color w:val="000000" w:themeColor="text1"/>
                              </w:rPr>
                              <w:t>.</w:t>
                            </w:r>
                            <w:r w:rsidR="0009322A" w:rsidRPr="0009322A">
                              <w:rPr>
                                <w:rFonts w:ascii="微軟正黑體" w:eastAsia="微軟正黑體" w:hAnsi="微軟正黑體"/>
                              </w:rPr>
                              <w:t>為維護學生上課品質，培養其獨立生活之能力，恕不開放家長來訪</w:t>
                            </w:r>
                            <w:r w:rsidR="00E14D0B">
                              <w:rPr>
                                <w:rFonts w:ascii="微軟正黑體" w:eastAsia="微軟正黑體" w:hAnsi="微軟正黑體" w:hint="eastAsia"/>
                              </w:rPr>
                              <w:t>。</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446.25pt;margin-top:267.6pt;width:360.2pt;height:25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" o:allowincell="f" filled="f" strokecolor="#622423 [1605]" strokeweight="6pt">
                <v:stroke linestyle="thickThin"/>
                <v:textbox inset="10.8pt,7.2pt,10.8pt,7.2pt">
                  <w:txbxContent>
                    <w:p w:rsidR="00E14D0B" w:rsidRPr="00E14D0B" w:rsidRDefault="00B83BC0" w:rsidP="00E14D0B">
                      <w:pPr>
                        <w:pStyle w:val="af"/>
                        <w:numPr>
                          <w:ilvl w:val="0"/>
                          <w:numId w:val="47"/>
                        </w:numPr>
                        <w:spacing w:line="0" w:lineRule="atLeast"/>
                        <w:ind w:leftChars="0"/>
                        <w:rPr>
                          <w:rFonts w:ascii="微軟正黑體" w:eastAsia="微軟正黑體" w:hAnsi="微軟正黑體" w:cstheme="majorBidi"/>
                          <w:iCs/>
                          <w:color w:val="000000" w:themeColor="text1"/>
                        </w:rPr>
                      </w:pPr>
                      <w:r w:rsidRPr="00E14D0B">
                        <w:rPr>
                          <w:rFonts w:ascii="微軟正黑體" w:eastAsia="微軟正黑體" w:hAnsi="微軟正黑體" w:cstheme="majorBidi" w:hint="eastAsia"/>
                          <w:iCs/>
                          <w:color w:val="000000" w:themeColor="text1"/>
                        </w:rPr>
                        <w:t>週四09:30導師到學院時間</w:t>
                      </w:r>
                      <w:r w:rsidR="002B7F73" w:rsidRPr="00E14D0B">
                        <w:rPr>
                          <w:rFonts w:ascii="微軟正黑體" w:eastAsia="微軟正黑體" w:hAnsi="微軟正黑體" w:cstheme="majorBidi" w:hint="eastAsia"/>
                          <w:iCs/>
                          <w:color w:val="000000" w:themeColor="text1"/>
                        </w:rPr>
                        <w:t>09:40-12:30</w:t>
                      </w:r>
                      <w:r w:rsidRPr="00E14D0B">
                        <w:rPr>
                          <w:rFonts w:ascii="微軟正黑體" w:eastAsia="微軟正黑體" w:hAnsi="微軟正黑體" w:cstheme="majorBidi" w:hint="eastAsia"/>
                          <w:iCs/>
                          <w:color w:val="000000" w:themeColor="text1"/>
                        </w:rPr>
                        <w:t>，</w:t>
                      </w:r>
                    </w:p>
                    <w:p w:rsidR="0018633E" w:rsidRPr="00E14D0B" w:rsidRDefault="002B7F73" w:rsidP="00E14D0B">
                      <w:pPr>
                        <w:pStyle w:val="af"/>
                        <w:spacing w:line="0" w:lineRule="atLeast"/>
                        <w:ind w:leftChars="0" w:left="360"/>
                        <w:rPr>
                          <w:rFonts w:ascii="微軟正黑體" w:eastAsia="微軟正黑體" w:hAnsi="微軟正黑體" w:cstheme="majorBidi"/>
                          <w:iCs/>
                          <w:color w:val="000000" w:themeColor="text1"/>
                        </w:rPr>
                      </w:pPr>
                      <w:r w:rsidRPr="00E14D0B">
                        <w:rPr>
                          <w:rFonts w:ascii="微軟正黑體" w:eastAsia="微軟正黑體" w:hAnsi="微軟正黑體" w:cstheme="majorBidi" w:hint="eastAsia"/>
                          <w:iCs/>
                          <w:color w:val="000000" w:themeColor="text1"/>
                          <w:sz w:val="22"/>
                        </w:rPr>
                        <w:t>(</w:t>
                      </w:r>
                      <w:r w:rsidR="00B83BC0" w:rsidRPr="00E14D0B">
                        <w:rPr>
                          <w:rFonts w:ascii="微軟正黑體" w:eastAsia="微軟正黑體" w:hAnsi="微軟正黑體" w:cstheme="majorBidi" w:hint="eastAsia"/>
                          <w:iCs/>
                          <w:color w:val="000000" w:themeColor="text1"/>
                          <w:sz w:val="22"/>
                        </w:rPr>
                        <w:t>09:40-10:20觀課，10:30-11:10交接，11:50午餐，12:30離營</w:t>
                      </w:r>
                      <w:r w:rsidRPr="00E14D0B">
                        <w:rPr>
                          <w:rFonts w:ascii="微軟正黑體" w:eastAsia="微軟正黑體" w:hAnsi="微軟正黑體" w:cstheme="majorBidi" w:hint="eastAsia"/>
                          <w:iCs/>
                          <w:color w:val="000000" w:themeColor="text1"/>
                          <w:sz w:val="22"/>
                        </w:rPr>
                        <w:t>)</w:t>
                      </w:r>
                      <w:r w:rsidR="00B83BC0" w:rsidRPr="00E14D0B">
                        <w:rPr>
                          <w:rFonts w:ascii="微軟正黑體" w:eastAsia="微軟正黑體" w:hAnsi="微軟正黑體" w:cstheme="majorBidi" w:hint="eastAsia"/>
                          <w:iCs/>
                          <w:color w:val="000000" w:themeColor="text1"/>
                        </w:rPr>
                        <w:t>。</w:t>
                      </w:r>
                    </w:p>
                    <w:p w:rsidR="0018633E" w:rsidRPr="0009322A" w:rsidRDefault="0028466D" w:rsidP="0018633E">
                      <w:pPr>
                        <w:spacing w:line="0" w:lineRule="atLeast"/>
                        <w:rPr>
                          <w:rFonts w:ascii="微軟正黑體" w:eastAsia="微軟正黑體" w:hAnsi="微軟正黑體" w:cstheme="majorBidi"/>
                          <w:iCs/>
                          <w:color w:val="000000" w:themeColor="text1"/>
                        </w:rPr>
                      </w:pPr>
                      <w:r>
                        <w:rPr>
                          <w:rFonts w:ascii="微軟正黑體" w:eastAsia="微軟正黑體" w:hAnsi="微軟正黑體" w:cstheme="majorBidi" w:hint="eastAsia"/>
                          <w:iCs/>
                          <w:color w:val="000000" w:themeColor="text1"/>
                        </w:rPr>
                        <w:t>2</w:t>
                      </w:r>
                      <w:r w:rsidR="0018633E" w:rsidRPr="0009322A">
                        <w:rPr>
                          <w:rFonts w:ascii="微軟正黑體" w:eastAsia="微軟正黑體" w:hAnsi="微軟正黑體" w:cstheme="majorBidi" w:hint="eastAsia"/>
                          <w:iCs/>
                          <w:color w:val="000000" w:themeColor="text1"/>
                        </w:rPr>
                        <w:t>.</w:t>
                      </w:r>
                      <w:r>
                        <w:rPr>
                          <w:rFonts w:ascii="微軟正黑體" w:eastAsia="微軟正黑體" w:hAnsi="微軟正黑體" w:cstheme="majorBidi" w:hint="eastAsia"/>
                          <w:iCs/>
                          <w:color w:val="000000" w:themeColor="text1"/>
                        </w:rPr>
                        <w:t>週</w:t>
                      </w:r>
                      <w:r w:rsidR="002B7F73">
                        <w:rPr>
                          <w:rFonts w:ascii="微軟正黑體" w:eastAsia="微軟正黑體" w:hAnsi="微軟正黑體" w:cstheme="majorBidi" w:hint="eastAsia"/>
                          <w:iCs/>
                          <w:color w:val="000000" w:themeColor="text1"/>
                        </w:rPr>
                        <w:t>四</w:t>
                      </w:r>
                      <w:r w:rsidR="0018633E" w:rsidRPr="0009322A">
                        <w:rPr>
                          <w:rFonts w:ascii="微軟正黑體" w:eastAsia="微軟正黑體" w:hAnsi="微軟正黑體" w:cstheme="majorBidi" w:hint="eastAsia"/>
                          <w:iCs/>
                          <w:color w:val="000000" w:themeColor="text1"/>
                        </w:rPr>
                        <w:t>孩子離營時間</w:t>
                      </w:r>
                      <w:r w:rsidR="00FE1D67" w:rsidRPr="0009322A">
                        <w:rPr>
                          <w:rFonts w:ascii="微軟正黑體" w:eastAsia="微軟正黑體" w:hAnsi="微軟正黑體" w:cstheme="majorBidi"/>
                          <w:iCs/>
                          <w:color w:val="000000" w:themeColor="text1"/>
                        </w:rPr>
                        <w:t xml:space="preserve"> : </w:t>
                      </w:r>
                      <w:r>
                        <w:rPr>
                          <w:rFonts w:ascii="微軟正黑體" w:eastAsia="微軟正黑體" w:hAnsi="微軟正黑體" w:cstheme="majorBidi" w:hint="eastAsia"/>
                          <w:iCs/>
                          <w:color w:val="000000" w:themeColor="text1"/>
                        </w:rPr>
                        <w:t>12</w:t>
                      </w:r>
                      <w:r w:rsidR="00453AD2" w:rsidRPr="0009322A">
                        <w:rPr>
                          <w:rFonts w:ascii="微軟正黑體" w:eastAsia="微軟正黑體" w:hAnsi="微軟正黑體" w:cstheme="majorBidi" w:hint="eastAsia"/>
                          <w:iCs/>
                          <w:color w:val="000000" w:themeColor="text1"/>
                        </w:rPr>
                        <w:t>:</w:t>
                      </w:r>
                      <w:r>
                        <w:rPr>
                          <w:rFonts w:ascii="微軟正黑體" w:eastAsia="微軟正黑體" w:hAnsi="微軟正黑體" w:cstheme="majorBidi" w:hint="eastAsia"/>
                          <w:iCs/>
                          <w:color w:val="000000" w:themeColor="text1"/>
                        </w:rPr>
                        <w:t>3</w:t>
                      </w:r>
                      <w:r w:rsidR="005C0E1C">
                        <w:rPr>
                          <w:rFonts w:ascii="微軟正黑體" w:eastAsia="微軟正黑體" w:hAnsi="微軟正黑體" w:cstheme="majorBidi" w:hint="eastAsia"/>
                          <w:iCs/>
                          <w:color w:val="000000" w:themeColor="text1"/>
                        </w:rPr>
                        <w:t>0</w:t>
                      </w:r>
                    </w:p>
                    <w:p w:rsidR="0018633E" w:rsidRPr="0009322A" w:rsidRDefault="0028466D" w:rsidP="0018633E">
                      <w:pPr>
                        <w:spacing w:line="0" w:lineRule="atLeast"/>
                        <w:rPr>
                          <w:rFonts w:ascii="微軟正黑體" w:eastAsia="微軟正黑體" w:hAnsi="微軟正黑體" w:cstheme="majorBidi"/>
                          <w:iCs/>
                          <w:color w:val="000000" w:themeColor="text1"/>
                        </w:rPr>
                      </w:pPr>
                      <w:r>
                        <w:rPr>
                          <w:rFonts w:ascii="微軟正黑體" w:eastAsia="微軟正黑體" w:hAnsi="微軟正黑體" w:cstheme="majorBidi" w:hint="eastAsia"/>
                          <w:iCs/>
                          <w:color w:val="000000" w:themeColor="text1"/>
                        </w:rPr>
                        <w:t>3</w:t>
                      </w:r>
                      <w:r w:rsidR="0018633E" w:rsidRPr="0009322A">
                        <w:rPr>
                          <w:rFonts w:ascii="微軟正黑體" w:eastAsia="微軟正黑體" w:hAnsi="微軟正黑體" w:cstheme="majorBidi" w:hint="eastAsia"/>
                          <w:iCs/>
                          <w:color w:val="000000" w:themeColor="text1"/>
                        </w:rPr>
                        <w:t>.</w:t>
                      </w:r>
                      <w:r w:rsidR="009F1C5E" w:rsidRPr="0009322A">
                        <w:rPr>
                          <w:rFonts w:ascii="微軟正黑體" w:eastAsia="微軟正黑體" w:hAnsi="微軟正黑體" w:cstheme="majorBidi" w:hint="eastAsia"/>
                          <w:iCs/>
                          <w:color w:val="000000" w:themeColor="text1"/>
                        </w:rPr>
                        <w:t>臺東品格英語學院聯絡資訊：</w:t>
                      </w:r>
                    </w:p>
                    <w:p w:rsidR="009F1C5E" w:rsidRPr="0009322A" w:rsidRDefault="009F1C5E" w:rsidP="0018633E">
                      <w:pPr>
                        <w:spacing w:line="0" w:lineRule="atLeast"/>
                        <w:rPr>
                          <w:rFonts w:ascii="微軟正黑體" w:eastAsia="微軟正黑體" w:hAnsi="微軟正黑體" w:cstheme="majorBidi"/>
                          <w:iCs/>
                          <w:color w:val="000000" w:themeColor="text1"/>
                        </w:rPr>
                      </w:pPr>
                      <w:r w:rsidRPr="0009322A">
                        <w:rPr>
                          <w:rFonts w:ascii="微軟正黑體" w:eastAsia="微軟正黑體" w:hAnsi="微軟正黑體" w:cstheme="majorBidi" w:hint="eastAsia"/>
                          <w:iCs/>
                          <w:color w:val="000000" w:themeColor="text1"/>
                        </w:rPr>
                        <w:t xml:space="preserve">  導護專機093</w:t>
                      </w:r>
                      <w:r w:rsidR="009638EC" w:rsidRPr="0009322A">
                        <w:rPr>
                          <w:rFonts w:ascii="微軟正黑體" w:eastAsia="微軟正黑體" w:hAnsi="微軟正黑體" w:cstheme="majorBidi"/>
                          <w:iCs/>
                          <w:color w:val="000000" w:themeColor="text1"/>
                        </w:rPr>
                        <w:t>0</w:t>
                      </w:r>
                      <w:r w:rsidRPr="0009322A">
                        <w:rPr>
                          <w:rFonts w:ascii="微軟正黑體" w:eastAsia="微軟正黑體" w:hAnsi="微軟正黑體" w:cstheme="majorBidi" w:hint="eastAsia"/>
                          <w:iCs/>
                          <w:color w:val="000000" w:themeColor="text1"/>
                        </w:rPr>
                        <w:t>-159-290</w:t>
                      </w:r>
                    </w:p>
                    <w:p w:rsidR="002D453B" w:rsidRPr="0009322A" w:rsidRDefault="002D453B" w:rsidP="0018633E">
                      <w:pPr>
                        <w:spacing w:line="0" w:lineRule="atLeast"/>
                        <w:rPr>
                          <w:rFonts w:ascii="微軟正黑體" w:eastAsia="微軟正黑體" w:hAnsi="微軟正黑體" w:cstheme="majorBidi"/>
                          <w:iCs/>
                          <w:color w:val="000000" w:themeColor="text1"/>
                        </w:rPr>
                      </w:pPr>
                      <w:r w:rsidRPr="0009322A">
                        <w:rPr>
                          <w:rFonts w:ascii="微軟正黑體" w:eastAsia="微軟正黑體" w:hAnsi="微軟正黑體" w:cstheme="majorBidi"/>
                          <w:iCs/>
                          <w:color w:val="000000" w:themeColor="text1"/>
                        </w:rPr>
                        <w:t xml:space="preserve">  4499666*14 </w:t>
                      </w:r>
                      <w:r w:rsidRPr="0009322A">
                        <w:rPr>
                          <w:rFonts w:ascii="微軟正黑體" w:eastAsia="微軟正黑體" w:hAnsi="微軟正黑體" w:cstheme="majorBidi" w:hint="eastAsia"/>
                          <w:iCs/>
                          <w:color w:val="000000" w:themeColor="text1"/>
                        </w:rPr>
                        <w:t>手機撥打請加02</w:t>
                      </w:r>
                    </w:p>
                    <w:p w:rsidR="009F1C5E" w:rsidRPr="0009322A" w:rsidRDefault="009F1C5E" w:rsidP="0018633E">
                      <w:pPr>
                        <w:spacing w:line="0" w:lineRule="atLeast"/>
                        <w:rPr>
                          <w:rFonts w:ascii="微軟正黑體" w:eastAsia="微軟正黑體" w:hAnsi="微軟正黑體" w:cstheme="majorBidi"/>
                          <w:iCs/>
                          <w:color w:val="000000" w:themeColor="text1"/>
                        </w:rPr>
                      </w:pPr>
                      <w:r w:rsidRPr="0009322A">
                        <w:rPr>
                          <w:rFonts w:ascii="微軟正黑體" w:eastAsia="微軟正黑體" w:hAnsi="微軟正黑體" w:cstheme="majorBidi" w:hint="eastAsia"/>
                          <w:iCs/>
                          <w:color w:val="000000" w:themeColor="text1"/>
                        </w:rPr>
                        <w:t xml:space="preserve">  地址 (950)臺東市四維路一段400</w:t>
                      </w:r>
                      <w:r w:rsidR="002D453B" w:rsidRPr="0009322A">
                        <w:rPr>
                          <w:rFonts w:ascii="微軟正黑體" w:eastAsia="微軟正黑體" w:hAnsi="微軟正黑體" w:cstheme="majorBidi" w:hint="eastAsia"/>
                          <w:iCs/>
                          <w:color w:val="000000" w:themeColor="text1"/>
                        </w:rPr>
                        <w:t>-1</w:t>
                      </w:r>
                      <w:r w:rsidRPr="0009322A">
                        <w:rPr>
                          <w:rFonts w:ascii="微軟正黑體" w:eastAsia="微軟正黑體" w:hAnsi="微軟正黑體" w:cstheme="majorBidi" w:hint="eastAsia"/>
                          <w:iCs/>
                          <w:color w:val="000000" w:themeColor="text1"/>
                        </w:rPr>
                        <w:t>號</w:t>
                      </w:r>
                    </w:p>
                    <w:p w:rsidR="0009322A" w:rsidRPr="0009322A" w:rsidRDefault="0028466D" w:rsidP="0009322A">
                      <w:pPr>
                        <w:spacing w:line="0" w:lineRule="atLeast"/>
                        <w:ind w:left="240" w:hangingChars="100" w:hanging="240"/>
                        <w:rPr>
                          <w:rFonts w:ascii="微軟正黑體" w:eastAsia="微軟正黑體" w:hAnsi="微軟正黑體" w:cstheme="majorBidi"/>
                          <w:iCs/>
                          <w:color w:val="000000" w:themeColor="text1"/>
                        </w:rPr>
                      </w:pPr>
                      <w:r>
                        <w:rPr>
                          <w:rFonts w:ascii="微軟正黑體" w:eastAsia="微軟正黑體" w:hAnsi="微軟正黑體" w:cstheme="majorBidi" w:hint="eastAsia"/>
                          <w:iCs/>
                          <w:color w:val="000000" w:themeColor="text1"/>
                        </w:rPr>
                        <w:t>4</w:t>
                      </w:r>
                      <w:r w:rsidR="0009322A" w:rsidRPr="0009322A">
                        <w:rPr>
                          <w:rFonts w:ascii="微軟正黑體" w:eastAsia="微軟正黑體" w:hAnsi="微軟正黑體" w:cstheme="majorBidi" w:hint="eastAsia"/>
                          <w:iCs/>
                          <w:color w:val="000000" w:themeColor="text1"/>
                        </w:rPr>
                        <w:t>.</w:t>
                      </w:r>
                      <w:r w:rsidR="0009322A" w:rsidRPr="0009322A">
                        <w:rPr>
                          <w:rFonts w:ascii="微軟正黑體" w:eastAsia="微軟正黑體" w:hAnsi="微軟正黑體"/>
                        </w:rPr>
                        <w:t>為維護學生上課品質，培養其獨立生活之能力，恕不開放家長來訪</w:t>
                      </w:r>
                      <w:r w:rsidR="00E14D0B">
                        <w:rPr>
                          <w:rFonts w:ascii="微軟正黑體" w:eastAsia="微軟正黑體" w:hAnsi="微軟正黑體" w:hint="eastAsia"/>
                        </w:rPr>
                        <w:t>。</w:t>
                      </w:r>
                    </w:p>
                  </w:txbxContent>
                </v:textbox>
                <w10:wrap type="square" anchorx="page" anchory="page"/>
              </v:shape>
            </w:pict>
          </mc:Fallback>
        </mc:AlternateContent>
      </w:r>
    </w:p>
    <w:sectPr w:rsidR="0018633E" w:rsidRPr="00844873" w:rsidSect="00844873">
      <w:headerReference w:type="default" r:id="rId10"/>
      <w:footerReference w:type="defaul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4E" w:rsidRDefault="00622F4E" w:rsidP="00AB6E39">
      <w:r>
        <w:separator/>
      </w:r>
    </w:p>
  </w:endnote>
  <w:endnote w:type="continuationSeparator" w:id="0">
    <w:p w:rsidR="00622F4E" w:rsidRDefault="00622F4E" w:rsidP="00AB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3AD" w:rsidRDefault="002C2789">
    <w:pPr>
      <w:pStyle w:val="a6"/>
      <w:jc w:val="center"/>
    </w:pPr>
    <w:r>
      <w:fldChar w:fldCharType="begin"/>
    </w:r>
    <w:r w:rsidR="00C93BAD">
      <w:instrText xml:space="preserve"> PAGE   \* MERGEFORMAT </w:instrText>
    </w:r>
    <w:r>
      <w:fldChar w:fldCharType="separate"/>
    </w:r>
    <w:r w:rsidR="00CF4D37" w:rsidRPr="00CF4D37">
      <w:rPr>
        <w:noProof/>
        <w:lang w:val="zh-TW"/>
      </w:rPr>
      <w:t>8</w:t>
    </w:r>
    <w:r>
      <w:rPr>
        <w:noProof/>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4E" w:rsidRDefault="00622F4E" w:rsidP="00AB6E39">
      <w:r>
        <w:separator/>
      </w:r>
    </w:p>
  </w:footnote>
  <w:footnote w:type="continuationSeparator" w:id="0">
    <w:p w:rsidR="00622F4E" w:rsidRDefault="00622F4E" w:rsidP="00AB6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30C" w:rsidRDefault="00F92DD5">
    <w:pPr>
      <w:pStyle w:val="a4"/>
    </w:pPr>
    <w:r>
      <w:rPr>
        <w:rFonts w:hint="eastAsia"/>
      </w:rPr>
      <w:t>1</w:t>
    </w:r>
    <w:r w:rsidR="00E14D0B">
      <w:rPr>
        <w:rFonts w:hint="eastAsia"/>
      </w:rPr>
      <w:t>110816</w:t>
    </w:r>
    <w:r w:rsidR="0042630C">
      <w:rPr>
        <w:rFonts w:hint="eastAsia"/>
      </w:rPr>
      <w:t>版</w:t>
    </w:r>
    <w:r w:rsidR="00DF7C37">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pt;height:11.2pt" o:bullet="t">
        <v:imagedata r:id="rId1" o:title="mso71F1"/>
      </v:shape>
    </w:pict>
  </w:numPicBullet>
  <w:abstractNum w:abstractNumId="0">
    <w:nsid w:val="047769D3"/>
    <w:multiLevelType w:val="hybridMultilevel"/>
    <w:tmpl w:val="A9DCE55E"/>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56A5870"/>
    <w:multiLevelType w:val="hybridMultilevel"/>
    <w:tmpl w:val="00262FB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6D130CE"/>
    <w:multiLevelType w:val="hybridMultilevel"/>
    <w:tmpl w:val="E5407FDE"/>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5B64DC"/>
    <w:multiLevelType w:val="hybridMultilevel"/>
    <w:tmpl w:val="05225E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C8A33D9"/>
    <w:multiLevelType w:val="hybridMultilevel"/>
    <w:tmpl w:val="4E00E2EC"/>
    <w:lvl w:ilvl="0" w:tplc="EE8AD5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D5537F"/>
    <w:multiLevelType w:val="hybridMultilevel"/>
    <w:tmpl w:val="7D801292"/>
    <w:lvl w:ilvl="0" w:tplc="3D147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C07F9B"/>
    <w:multiLevelType w:val="hybridMultilevel"/>
    <w:tmpl w:val="5310FCF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nsid w:val="120C0688"/>
    <w:multiLevelType w:val="hybridMultilevel"/>
    <w:tmpl w:val="F5F0AD72"/>
    <w:lvl w:ilvl="0" w:tplc="B1FC9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6A7102"/>
    <w:multiLevelType w:val="hybridMultilevel"/>
    <w:tmpl w:val="79C4E95A"/>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8327DBA"/>
    <w:multiLevelType w:val="hybridMultilevel"/>
    <w:tmpl w:val="5A24A45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F961D7"/>
    <w:multiLevelType w:val="hybridMultilevel"/>
    <w:tmpl w:val="4684B9F0"/>
    <w:lvl w:ilvl="0" w:tplc="3D147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4940FD"/>
    <w:multiLevelType w:val="hybridMultilevel"/>
    <w:tmpl w:val="BF967C24"/>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BA5C2E"/>
    <w:multiLevelType w:val="hybridMultilevel"/>
    <w:tmpl w:val="D18C93EC"/>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4F76428"/>
    <w:multiLevelType w:val="hybridMultilevel"/>
    <w:tmpl w:val="1C6CE2F4"/>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613592C"/>
    <w:multiLevelType w:val="hybridMultilevel"/>
    <w:tmpl w:val="A9FA536A"/>
    <w:lvl w:ilvl="0" w:tplc="3D147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96F33AA"/>
    <w:multiLevelType w:val="hybridMultilevel"/>
    <w:tmpl w:val="ED1E5160"/>
    <w:lvl w:ilvl="0" w:tplc="0409000B">
      <w:start w:val="1"/>
      <w:numFmt w:val="bullet"/>
      <w:lvlText w:val=""/>
      <w:lvlJc w:val="left"/>
      <w:pPr>
        <w:ind w:left="720" w:hanging="360"/>
      </w:pPr>
      <w:rPr>
        <w:rFonts w:ascii="Wingdings" w:hAnsi="Wingding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nsid w:val="2B5927CD"/>
    <w:multiLevelType w:val="hybridMultilevel"/>
    <w:tmpl w:val="E76A8F96"/>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2C5A56"/>
    <w:multiLevelType w:val="hybridMultilevel"/>
    <w:tmpl w:val="AC5252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F1167F9"/>
    <w:multiLevelType w:val="hybridMultilevel"/>
    <w:tmpl w:val="2E98F112"/>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CF5567"/>
    <w:multiLevelType w:val="hybridMultilevel"/>
    <w:tmpl w:val="332EE24A"/>
    <w:lvl w:ilvl="0" w:tplc="7F9274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0281D87"/>
    <w:multiLevelType w:val="hybridMultilevel"/>
    <w:tmpl w:val="83ACC262"/>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6520F7"/>
    <w:multiLevelType w:val="hybridMultilevel"/>
    <w:tmpl w:val="8354C056"/>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9550F6"/>
    <w:multiLevelType w:val="hybridMultilevel"/>
    <w:tmpl w:val="AF64320E"/>
    <w:lvl w:ilvl="0" w:tplc="C01210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2163A6C"/>
    <w:multiLevelType w:val="hybridMultilevel"/>
    <w:tmpl w:val="E16C6F8E"/>
    <w:lvl w:ilvl="0" w:tplc="0409000B">
      <w:start w:val="1"/>
      <w:numFmt w:val="bullet"/>
      <w:lvlText w:val=""/>
      <w:lvlJc w:val="left"/>
      <w:pPr>
        <w:ind w:left="960" w:hanging="480"/>
      </w:pPr>
      <w:rPr>
        <w:rFonts w:ascii="Wingdings" w:hAnsi="Wingdings" w:hint="default"/>
      </w:rPr>
    </w:lvl>
    <w:lvl w:ilvl="1" w:tplc="0409000B">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4">
    <w:nsid w:val="39FB7F30"/>
    <w:multiLevelType w:val="hybridMultilevel"/>
    <w:tmpl w:val="321E142C"/>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EFE6806"/>
    <w:multiLevelType w:val="hybridMultilevel"/>
    <w:tmpl w:val="53CE633E"/>
    <w:lvl w:ilvl="0" w:tplc="0409000F">
      <w:start w:val="1"/>
      <w:numFmt w:val="decimal"/>
      <w:lvlText w:val="%1."/>
      <w:lvlJc w:val="left"/>
      <w:pPr>
        <w:ind w:left="885" w:hanging="480"/>
      </w:p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26">
    <w:nsid w:val="40622D85"/>
    <w:multiLevelType w:val="hybridMultilevel"/>
    <w:tmpl w:val="B5B804C6"/>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57D10A2"/>
    <w:multiLevelType w:val="hybridMultilevel"/>
    <w:tmpl w:val="B5842874"/>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83317FC"/>
    <w:multiLevelType w:val="hybridMultilevel"/>
    <w:tmpl w:val="8C087680"/>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29710D"/>
    <w:multiLevelType w:val="hybridMultilevel"/>
    <w:tmpl w:val="5F083BD8"/>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nsid w:val="4FB21672"/>
    <w:multiLevelType w:val="hybridMultilevel"/>
    <w:tmpl w:val="84EE03BA"/>
    <w:lvl w:ilvl="0" w:tplc="3D1477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A027DA"/>
    <w:multiLevelType w:val="hybridMultilevel"/>
    <w:tmpl w:val="187C9074"/>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nsid w:val="53A53AB7"/>
    <w:multiLevelType w:val="hybridMultilevel"/>
    <w:tmpl w:val="331C061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5ED020E6"/>
    <w:multiLevelType w:val="hybridMultilevel"/>
    <w:tmpl w:val="AE0C8D68"/>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F410D67"/>
    <w:multiLevelType w:val="hybridMultilevel"/>
    <w:tmpl w:val="83942C38"/>
    <w:lvl w:ilvl="0" w:tplc="76900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02C48E9"/>
    <w:multiLevelType w:val="hybridMultilevel"/>
    <w:tmpl w:val="DB6696BC"/>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1BB171F"/>
    <w:multiLevelType w:val="hybridMultilevel"/>
    <w:tmpl w:val="753857AA"/>
    <w:lvl w:ilvl="0" w:tplc="8AE031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4125BC"/>
    <w:multiLevelType w:val="hybridMultilevel"/>
    <w:tmpl w:val="7EFCFD48"/>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3057E72"/>
    <w:multiLevelType w:val="hybridMultilevel"/>
    <w:tmpl w:val="445CF3C4"/>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33D5AFD"/>
    <w:multiLevelType w:val="hybridMultilevel"/>
    <w:tmpl w:val="D794FAC4"/>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38654C2"/>
    <w:multiLevelType w:val="hybridMultilevel"/>
    <w:tmpl w:val="DB7490D8"/>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41">
    <w:nsid w:val="638D7338"/>
    <w:multiLevelType w:val="hybridMultilevel"/>
    <w:tmpl w:val="D52EE0C4"/>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A093AB2"/>
    <w:multiLevelType w:val="hybridMultilevel"/>
    <w:tmpl w:val="1DC0C2EE"/>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3">
    <w:nsid w:val="6ADC3FF9"/>
    <w:multiLevelType w:val="hybridMultilevel"/>
    <w:tmpl w:val="582ABE82"/>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50C259A"/>
    <w:multiLevelType w:val="hybridMultilevel"/>
    <w:tmpl w:val="9AC87F06"/>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151B22"/>
    <w:multiLevelType w:val="hybridMultilevel"/>
    <w:tmpl w:val="5C7C67C2"/>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EF84D66"/>
    <w:multiLevelType w:val="hybridMultilevel"/>
    <w:tmpl w:val="20547898"/>
    <w:lvl w:ilvl="0" w:tplc="63621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2"/>
  </w:num>
  <w:num w:numId="3">
    <w:abstractNumId w:val="25"/>
  </w:num>
  <w:num w:numId="4">
    <w:abstractNumId w:val="19"/>
  </w:num>
  <w:num w:numId="5">
    <w:abstractNumId w:val="3"/>
  </w:num>
  <w:num w:numId="6">
    <w:abstractNumId w:val="7"/>
  </w:num>
  <w:num w:numId="7">
    <w:abstractNumId w:val="22"/>
  </w:num>
  <w:num w:numId="8">
    <w:abstractNumId w:val="36"/>
  </w:num>
  <w:num w:numId="9">
    <w:abstractNumId w:val="17"/>
  </w:num>
  <w:num w:numId="10">
    <w:abstractNumId w:val="35"/>
  </w:num>
  <w:num w:numId="11">
    <w:abstractNumId w:val="8"/>
  </w:num>
  <w:num w:numId="12">
    <w:abstractNumId w:val="33"/>
  </w:num>
  <w:num w:numId="13">
    <w:abstractNumId w:val="11"/>
  </w:num>
  <w:num w:numId="14">
    <w:abstractNumId w:val="0"/>
  </w:num>
  <w:num w:numId="15">
    <w:abstractNumId w:val="46"/>
  </w:num>
  <w:num w:numId="16">
    <w:abstractNumId w:val="41"/>
  </w:num>
  <w:num w:numId="17">
    <w:abstractNumId w:val="16"/>
  </w:num>
  <w:num w:numId="18">
    <w:abstractNumId w:val="45"/>
  </w:num>
  <w:num w:numId="19">
    <w:abstractNumId w:val="2"/>
  </w:num>
  <w:num w:numId="20">
    <w:abstractNumId w:val="44"/>
  </w:num>
  <w:num w:numId="21">
    <w:abstractNumId w:val="28"/>
  </w:num>
  <w:num w:numId="22">
    <w:abstractNumId w:val="26"/>
  </w:num>
  <w:num w:numId="23">
    <w:abstractNumId w:val="27"/>
  </w:num>
  <w:num w:numId="24">
    <w:abstractNumId w:val="18"/>
  </w:num>
  <w:num w:numId="25">
    <w:abstractNumId w:val="38"/>
  </w:num>
  <w:num w:numId="26">
    <w:abstractNumId w:val="13"/>
  </w:num>
  <w:num w:numId="27">
    <w:abstractNumId w:val="20"/>
  </w:num>
  <w:num w:numId="28">
    <w:abstractNumId w:val="43"/>
  </w:num>
  <w:num w:numId="29">
    <w:abstractNumId w:val="39"/>
  </w:num>
  <w:num w:numId="30">
    <w:abstractNumId w:val="37"/>
  </w:num>
  <w:num w:numId="31">
    <w:abstractNumId w:val="12"/>
  </w:num>
  <w:num w:numId="32">
    <w:abstractNumId w:val="21"/>
  </w:num>
  <w:num w:numId="33">
    <w:abstractNumId w:val="30"/>
  </w:num>
  <w:num w:numId="34">
    <w:abstractNumId w:val="10"/>
  </w:num>
  <w:num w:numId="35">
    <w:abstractNumId w:val="14"/>
  </w:num>
  <w:num w:numId="36">
    <w:abstractNumId w:val="24"/>
  </w:num>
  <w:num w:numId="37">
    <w:abstractNumId w:val="5"/>
  </w:num>
  <w:num w:numId="38">
    <w:abstractNumId w:val="4"/>
  </w:num>
  <w:num w:numId="39">
    <w:abstractNumId w:val="31"/>
  </w:num>
  <w:num w:numId="40">
    <w:abstractNumId w:val="15"/>
  </w:num>
  <w:num w:numId="41">
    <w:abstractNumId w:val="1"/>
  </w:num>
  <w:num w:numId="42">
    <w:abstractNumId w:val="23"/>
  </w:num>
  <w:num w:numId="43">
    <w:abstractNumId w:val="6"/>
  </w:num>
  <w:num w:numId="44">
    <w:abstractNumId w:val="42"/>
  </w:num>
  <w:num w:numId="45">
    <w:abstractNumId w:val="29"/>
  </w:num>
  <w:num w:numId="46">
    <w:abstractNumId w:val="4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5D"/>
    <w:rsid w:val="00000F27"/>
    <w:rsid w:val="00013244"/>
    <w:rsid w:val="000140AD"/>
    <w:rsid w:val="00020962"/>
    <w:rsid w:val="00043479"/>
    <w:rsid w:val="000514AB"/>
    <w:rsid w:val="00066250"/>
    <w:rsid w:val="0008423D"/>
    <w:rsid w:val="0009322A"/>
    <w:rsid w:val="000E3974"/>
    <w:rsid w:val="001122B7"/>
    <w:rsid w:val="00126D53"/>
    <w:rsid w:val="00157165"/>
    <w:rsid w:val="001656DC"/>
    <w:rsid w:val="0017319C"/>
    <w:rsid w:val="001824FB"/>
    <w:rsid w:val="0018305B"/>
    <w:rsid w:val="0018633E"/>
    <w:rsid w:val="001867B3"/>
    <w:rsid w:val="00196527"/>
    <w:rsid w:val="001B07F0"/>
    <w:rsid w:val="001B1D8C"/>
    <w:rsid w:val="001B2917"/>
    <w:rsid w:val="001D11FA"/>
    <w:rsid w:val="001F0447"/>
    <w:rsid w:val="00220C28"/>
    <w:rsid w:val="002210DF"/>
    <w:rsid w:val="00244A25"/>
    <w:rsid w:val="002547D8"/>
    <w:rsid w:val="00255895"/>
    <w:rsid w:val="0028466D"/>
    <w:rsid w:val="002B7072"/>
    <w:rsid w:val="002B7F73"/>
    <w:rsid w:val="002C2789"/>
    <w:rsid w:val="002D453B"/>
    <w:rsid w:val="00301CD5"/>
    <w:rsid w:val="00323DED"/>
    <w:rsid w:val="003372DE"/>
    <w:rsid w:val="00366C7C"/>
    <w:rsid w:val="0038348A"/>
    <w:rsid w:val="00384ED5"/>
    <w:rsid w:val="00386850"/>
    <w:rsid w:val="00391617"/>
    <w:rsid w:val="003933AD"/>
    <w:rsid w:val="003B1D57"/>
    <w:rsid w:val="003C3AF3"/>
    <w:rsid w:val="003D263E"/>
    <w:rsid w:val="003E1290"/>
    <w:rsid w:val="003E46B9"/>
    <w:rsid w:val="003F0051"/>
    <w:rsid w:val="003F584C"/>
    <w:rsid w:val="00420721"/>
    <w:rsid w:val="004222C1"/>
    <w:rsid w:val="00422EA2"/>
    <w:rsid w:val="004256BE"/>
    <w:rsid w:val="00425B1D"/>
    <w:rsid w:val="0042630C"/>
    <w:rsid w:val="00434580"/>
    <w:rsid w:val="00447A31"/>
    <w:rsid w:val="00453AD2"/>
    <w:rsid w:val="00454C5D"/>
    <w:rsid w:val="004607CE"/>
    <w:rsid w:val="004631F6"/>
    <w:rsid w:val="00467A13"/>
    <w:rsid w:val="00467A3C"/>
    <w:rsid w:val="00485230"/>
    <w:rsid w:val="00491C46"/>
    <w:rsid w:val="004933B2"/>
    <w:rsid w:val="00493AB1"/>
    <w:rsid w:val="004C0BCF"/>
    <w:rsid w:val="004D485B"/>
    <w:rsid w:val="00505528"/>
    <w:rsid w:val="005055BC"/>
    <w:rsid w:val="00566332"/>
    <w:rsid w:val="0059309F"/>
    <w:rsid w:val="00594FE0"/>
    <w:rsid w:val="005B04AC"/>
    <w:rsid w:val="005C0E1C"/>
    <w:rsid w:val="005F7094"/>
    <w:rsid w:val="00602367"/>
    <w:rsid w:val="00607282"/>
    <w:rsid w:val="00622F4E"/>
    <w:rsid w:val="00635287"/>
    <w:rsid w:val="006364B3"/>
    <w:rsid w:val="00664AD7"/>
    <w:rsid w:val="006737F2"/>
    <w:rsid w:val="006817F3"/>
    <w:rsid w:val="00695036"/>
    <w:rsid w:val="006A4FF1"/>
    <w:rsid w:val="006A64B8"/>
    <w:rsid w:val="006C5F6B"/>
    <w:rsid w:val="006D6F67"/>
    <w:rsid w:val="0070504C"/>
    <w:rsid w:val="00722BBC"/>
    <w:rsid w:val="007267C3"/>
    <w:rsid w:val="00762FA8"/>
    <w:rsid w:val="007721B6"/>
    <w:rsid w:val="00775C8F"/>
    <w:rsid w:val="007802EC"/>
    <w:rsid w:val="00782FE2"/>
    <w:rsid w:val="00797134"/>
    <w:rsid w:val="007B5509"/>
    <w:rsid w:val="007D1928"/>
    <w:rsid w:val="007D5174"/>
    <w:rsid w:val="007D680C"/>
    <w:rsid w:val="007D6DC1"/>
    <w:rsid w:val="007E1907"/>
    <w:rsid w:val="007E582F"/>
    <w:rsid w:val="00813474"/>
    <w:rsid w:val="00815853"/>
    <w:rsid w:val="0081780C"/>
    <w:rsid w:val="00833CA7"/>
    <w:rsid w:val="00844873"/>
    <w:rsid w:val="00851ADE"/>
    <w:rsid w:val="00851D91"/>
    <w:rsid w:val="00855043"/>
    <w:rsid w:val="00855B9D"/>
    <w:rsid w:val="00877487"/>
    <w:rsid w:val="00890A98"/>
    <w:rsid w:val="008A5E6C"/>
    <w:rsid w:val="008B1FD3"/>
    <w:rsid w:val="008B2A96"/>
    <w:rsid w:val="008B52F2"/>
    <w:rsid w:val="008C4FBC"/>
    <w:rsid w:val="008D4102"/>
    <w:rsid w:val="008F0FC4"/>
    <w:rsid w:val="008F1402"/>
    <w:rsid w:val="009228F6"/>
    <w:rsid w:val="009406E9"/>
    <w:rsid w:val="00960D66"/>
    <w:rsid w:val="009638EC"/>
    <w:rsid w:val="00964AEE"/>
    <w:rsid w:val="0098235D"/>
    <w:rsid w:val="00986271"/>
    <w:rsid w:val="00986BE1"/>
    <w:rsid w:val="00993D8F"/>
    <w:rsid w:val="009A1549"/>
    <w:rsid w:val="009A5788"/>
    <w:rsid w:val="009B7E1E"/>
    <w:rsid w:val="009E5193"/>
    <w:rsid w:val="009F1C5E"/>
    <w:rsid w:val="009F43CE"/>
    <w:rsid w:val="00A05953"/>
    <w:rsid w:val="00A2086E"/>
    <w:rsid w:val="00A2607C"/>
    <w:rsid w:val="00A5418E"/>
    <w:rsid w:val="00A83241"/>
    <w:rsid w:val="00A92FE5"/>
    <w:rsid w:val="00A95060"/>
    <w:rsid w:val="00AB6E39"/>
    <w:rsid w:val="00AB74AF"/>
    <w:rsid w:val="00AF1B89"/>
    <w:rsid w:val="00AF36FD"/>
    <w:rsid w:val="00AF3A9E"/>
    <w:rsid w:val="00B05FC0"/>
    <w:rsid w:val="00B10329"/>
    <w:rsid w:val="00B227EC"/>
    <w:rsid w:val="00B343D8"/>
    <w:rsid w:val="00B359F1"/>
    <w:rsid w:val="00B3606B"/>
    <w:rsid w:val="00B424BD"/>
    <w:rsid w:val="00B5352B"/>
    <w:rsid w:val="00B83BC0"/>
    <w:rsid w:val="00B83EF0"/>
    <w:rsid w:val="00B8417D"/>
    <w:rsid w:val="00B84678"/>
    <w:rsid w:val="00BA0661"/>
    <w:rsid w:val="00BB206A"/>
    <w:rsid w:val="00BC30C0"/>
    <w:rsid w:val="00BC41A7"/>
    <w:rsid w:val="00BC5C1A"/>
    <w:rsid w:val="00BC7353"/>
    <w:rsid w:val="00BE267D"/>
    <w:rsid w:val="00BE5BE0"/>
    <w:rsid w:val="00BF0DBA"/>
    <w:rsid w:val="00BF3BE8"/>
    <w:rsid w:val="00C03630"/>
    <w:rsid w:val="00C04375"/>
    <w:rsid w:val="00C219F7"/>
    <w:rsid w:val="00C22795"/>
    <w:rsid w:val="00C51198"/>
    <w:rsid w:val="00C55065"/>
    <w:rsid w:val="00C56F5D"/>
    <w:rsid w:val="00C90E19"/>
    <w:rsid w:val="00C935F3"/>
    <w:rsid w:val="00C93BAD"/>
    <w:rsid w:val="00C95788"/>
    <w:rsid w:val="00CA3168"/>
    <w:rsid w:val="00CA5A75"/>
    <w:rsid w:val="00CA5C3D"/>
    <w:rsid w:val="00CA5D82"/>
    <w:rsid w:val="00CC0C39"/>
    <w:rsid w:val="00CC0C7C"/>
    <w:rsid w:val="00CD3DBE"/>
    <w:rsid w:val="00CE0EF2"/>
    <w:rsid w:val="00CE58EB"/>
    <w:rsid w:val="00CF0537"/>
    <w:rsid w:val="00CF4D37"/>
    <w:rsid w:val="00D12382"/>
    <w:rsid w:val="00D306D5"/>
    <w:rsid w:val="00D308C3"/>
    <w:rsid w:val="00D61C91"/>
    <w:rsid w:val="00D70971"/>
    <w:rsid w:val="00DA0D26"/>
    <w:rsid w:val="00DA45B7"/>
    <w:rsid w:val="00DB1F4D"/>
    <w:rsid w:val="00DB2057"/>
    <w:rsid w:val="00DB65B4"/>
    <w:rsid w:val="00DF00B2"/>
    <w:rsid w:val="00DF758B"/>
    <w:rsid w:val="00DF7C37"/>
    <w:rsid w:val="00E03777"/>
    <w:rsid w:val="00E14D0B"/>
    <w:rsid w:val="00E53474"/>
    <w:rsid w:val="00E602F9"/>
    <w:rsid w:val="00E66F8C"/>
    <w:rsid w:val="00E818FF"/>
    <w:rsid w:val="00E83800"/>
    <w:rsid w:val="00E84204"/>
    <w:rsid w:val="00E901C3"/>
    <w:rsid w:val="00EB039E"/>
    <w:rsid w:val="00EB21D5"/>
    <w:rsid w:val="00EB24D8"/>
    <w:rsid w:val="00EB604B"/>
    <w:rsid w:val="00EC7A59"/>
    <w:rsid w:val="00ED28B2"/>
    <w:rsid w:val="00ED6138"/>
    <w:rsid w:val="00EF2533"/>
    <w:rsid w:val="00EF5318"/>
    <w:rsid w:val="00F75F6A"/>
    <w:rsid w:val="00F8636A"/>
    <w:rsid w:val="00F92DD5"/>
    <w:rsid w:val="00FA4C4D"/>
    <w:rsid w:val="00FA51CB"/>
    <w:rsid w:val="00FE1D67"/>
    <w:rsid w:val="00FE4532"/>
    <w:rsid w:val="00FE6FC9"/>
    <w:rsid w:val="00FE7B9F"/>
    <w:rsid w:val="00FF773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5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E39"/>
    <w:pPr>
      <w:tabs>
        <w:tab w:val="center" w:pos="4153"/>
        <w:tab w:val="right" w:pos="8306"/>
      </w:tabs>
      <w:snapToGrid w:val="0"/>
    </w:pPr>
    <w:rPr>
      <w:sz w:val="20"/>
      <w:szCs w:val="20"/>
    </w:rPr>
  </w:style>
  <w:style w:type="character" w:customStyle="1" w:styleId="a5">
    <w:name w:val="頁首 字元"/>
    <w:basedOn w:val="a0"/>
    <w:link w:val="a4"/>
    <w:uiPriority w:val="99"/>
    <w:rsid w:val="00AB6E39"/>
    <w:rPr>
      <w:rFonts w:ascii="Times New Roman" w:eastAsia="新細明體" w:hAnsi="Times New Roman" w:cs="Times New Roman"/>
      <w:sz w:val="20"/>
      <w:szCs w:val="20"/>
    </w:rPr>
  </w:style>
  <w:style w:type="paragraph" w:styleId="a6">
    <w:name w:val="footer"/>
    <w:basedOn w:val="a"/>
    <w:link w:val="a7"/>
    <w:uiPriority w:val="99"/>
    <w:unhideWhenUsed/>
    <w:rsid w:val="00AB6E39"/>
    <w:pPr>
      <w:tabs>
        <w:tab w:val="center" w:pos="4153"/>
        <w:tab w:val="right" w:pos="8306"/>
      </w:tabs>
      <w:snapToGrid w:val="0"/>
    </w:pPr>
    <w:rPr>
      <w:sz w:val="20"/>
      <w:szCs w:val="20"/>
    </w:rPr>
  </w:style>
  <w:style w:type="character" w:customStyle="1" w:styleId="a7">
    <w:name w:val="頁尾 字元"/>
    <w:basedOn w:val="a0"/>
    <w:link w:val="a6"/>
    <w:uiPriority w:val="99"/>
    <w:rsid w:val="00AB6E39"/>
    <w:rPr>
      <w:rFonts w:ascii="Times New Roman" w:eastAsia="新細明體" w:hAnsi="Times New Roman" w:cs="Times New Roman"/>
      <w:sz w:val="20"/>
      <w:szCs w:val="20"/>
    </w:rPr>
  </w:style>
  <w:style w:type="character" w:styleId="a8">
    <w:name w:val="annotation reference"/>
    <w:basedOn w:val="a0"/>
    <w:uiPriority w:val="99"/>
    <w:semiHidden/>
    <w:unhideWhenUsed/>
    <w:rsid w:val="00B227EC"/>
    <w:rPr>
      <w:sz w:val="18"/>
      <w:szCs w:val="18"/>
    </w:rPr>
  </w:style>
  <w:style w:type="paragraph" w:styleId="a9">
    <w:name w:val="annotation text"/>
    <w:basedOn w:val="a"/>
    <w:link w:val="aa"/>
    <w:uiPriority w:val="99"/>
    <w:semiHidden/>
    <w:unhideWhenUsed/>
    <w:rsid w:val="00B227EC"/>
  </w:style>
  <w:style w:type="character" w:customStyle="1" w:styleId="aa">
    <w:name w:val="註解文字 字元"/>
    <w:basedOn w:val="a0"/>
    <w:link w:val="a9"/>
    <w:uiPriority w:val="99"/>
    <w:semiHidden/>
    <w:rsid w:val="00B227EC"/>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B227EC"/>
    <w:rPr>
      <w:b/>
      <w:bCs/>
    </w:rPr>
  </w:style>
  <w:style w:type="character" w:customStyle="1" w:styleId="ac">
    <w:name w:val="註解主旨 字元"/>
    <w:basedOn w:val="aa"/>
    <w:link w:val="ab"/>
    <w:uiPriority w:val="99"/>
    <w:semiHidden/>
    <w:rsid w:val="00B227EC"/>
    <w:rPr>
      <w:rFonts w:ascii="Times New Roman" w:eastAsia="新細明體" w:hAnsi="Times New Roman" w:cs="Times New Roman"/>
      <w:b/>
      <w:bCs/>
      <w:szCs w:val="24"/>
    </w:rPr>
  </w:style>
  <w:style w:type="paragraph" w:styleId="ad">
    <w:name w:val="Balloon Text"/>
    <w:basedOn w:val="a"/>
    <w:link w:val="ae"/>
    <w:uiPriority w:val="99"/>
    <w:semiHidden/>
    <w:unhideWhenUsed/>
    <w:rsid w:val="00B227EC"/>
    <w:rPr>
      <w:rFonts w:ascii="Cambria" w:hAnsi="Cambria"/>
      <w:sz w:val="18"/>
      <w:szCs w:val="18"/>
    </w:rPr>
  </w:style>
  <w:style w:type="character" w:customStyle="1" w:styleId="ae">
    <w:name w:val="註解方塊文字 字元"/>
    <w:basedOn w:val="a0"/>
    <w:link w:val="ad"/>
    <w:uiPriority w:val="99"/>
    <w:semiHidden/>
    <w:rsid w:val="00B227EC"/>
    <w:rPr>
      <w:rFonts w:ascii="Cambria" w:eastAsia="新細明體" w:hAnsi="Cambria" w:cs="Times New Roman"/>
      <w:sz w:val="18"/>
      <w:szCs w:val="18"/>
    </w:rPr>
  </w:style>
  <w:style w:type="paragraph" w:styleId="af">
    <w:name w:val="List Paragraph"/>
    <w:basedOn w:val="a"/>
    <w:uiPriority w:val="34"/>
    <w:qFormat/>
    <w:rsid w:val="00BC5C1A"/>
    <w:pPr>
      <w:ind w:leftChars="200" w:left="480"/>
    </w:pPr>
  </w:style>
  <w:style w:type="character" w:styleId="af0">
    <w:name w:val="Hyperlink"/>
    <w:basedOn w:val="a0"/>
    <w:uiPriority w:val="99"/>
    <w:semiHidden/>
    <w:unhideWhenUsed/>
    <w:rsid w:val="00B343D8"/>
    <w:rPr>
      <w:color w:val="0000FF"/>
      <w:u w:val="single"/>
    </w:rPr>
  </w:style>
  <w:style w:type="character" w:styleId="af1">
    <w:name w:val="Placeholder Text"/>
    <w:basedOn w:val="a0"/>
    <w:uiPriority w:val="99"/>
    <w:semiHidden/>
    <w:rsid w:val="000140A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C5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4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E39"/>
    <w:pPr>
      <w:tabs>
        <w:tab w:val="center" w:pos="4153"/>
        <w:tab w:val="right" w:pos="8306"/>
      </w:tabs>
      <w:snapToGrid w:val="0"/>
    </w:pPr>
    <w:rPr>
      <w:sz w:val="20"/>
      <w:szCs w:val="20"/>
    </w:rPr>
  </w:style>
  <w:style w:type="character" w:customStyle="1" w:styleId="a5">
    <w:name w:val="頁首 字元"/>
    <w:basedOn w:val="a0"/>
    <w:link w:val="a4"/>
    <w:uiPriority w:val="99"/>
    <w:rsid w:val="00AB6E39"/>
    <w:rPr>
      <w:rFonts w:ascii="Times New Roman" w:eastAsia="新細明體" w:hAnsi="Times New Roman" w:cs="Times New Roman"/>
      <w:sz w:val="20"/>
      <w:szCs w:val="20"/>
    </w:rPr>
  </w:style>
  <w:style w:type="paragraph" w:styleId="a6">
    <w:name w:val="footer"/>
    <w:basedOn w:val="a"/>
    <w:link w:val="a7"/>
    <w:uiPriority w:val="99"/>
    <w:unhideWhenUsed/>
    <w:rsid w:val="00AB6E39"/>
    <w:pPr>
      <w:tabs>
        <w:tab w:val="center" w:pos="4153"/>
        <w:tab w:val="right" w:pos="8306"/>
      </w:tabs>
      <w:snapToGrid w:val="0"/>
    </w:pPr>
    <w:rPr>
      <w:sz w:val="20"/>
      <w:szCs w:val="20"/>
    </w:rPr>
  </w:style>
  <w:style w:type="character" w:customStyle="1" w:styleId="a7">
    <w:name w:val="頁尾 字元"/>
    <w:basedOn w:val="a0"/>
    <w:link w:val="a6"/>
    <w:uiPriority w:val="99"/>
    <w:rsid w:val="00AB6E39"/>
    <w:rPr>
      <w:rFonts w:ascii="Times New Roman" w:eastAsia="新細明體" w:hAnsi="Times New Roman" w:cs="Times New Roman"/>
      <w:sz w:val="20"/>
      <w:szCs w:val="20"/>
    </w:rPr>
  </w:style>
  <w:style w:type="character" w:styleId="a8">
    <w:name w:val="annotation reference"/>
    <w:basedOn w:val="a0"/>
    <w:uiPriority w:val="99"/>
    <w:semiHidden/>
    <w:unhideWhenUsed/>
    <w:rsid w:val="00B227EC"/>
    <w:rPr>
      <w:sz w:val="18"/>
      <w:szCs w:val="18"/>
    </w:rPr>
  </w:style>
  <w:style w:type="paragraph" w:styleId="a9">
    <w:name w:val="annotation text"/>
    <w:basedOn w:val="a"/>
    <w:link w:val="aa"/>
    <w:uiPriority w:val="99"/>
    <w:semiHidden/>
    <w:unhideWhenUsed/>
    <w:rsid w:val="00B227EC"/>
  </w:style>
  <w:style w:type="character" w:customStyle="1" w:styleId="aa">
    <w:name w:val="註解文字 字元"/>
    <w:basedOn w:val="a0"/>
    <w:link w:val="a9"/>
    <w:uiPriority w:val="99"/>
    <w:semiHidden/>
    <w:rsid w:val="00B227EC"/>
    <w:rPr>
      <w:rFonts w:ascii="Times New Roman" w:eastAsia="新細明體" w:hAnsi="Times New Roman" w:cs="Times New Roman"/>
      <w:szCs w:val="24"/>
    </w:rPr>
  </w:style>
  <w:style w:type="paragraph" w:styleId="ab">
    <w:name w:val="annotation subject"/>
    <w:basedOn w:val="a9"/>
    <w:next w:val="a9"/>
    <w:link w:val="ac"/>
    <w:uiPriority w:val="99"/>
    <w:semiHidden/>
    <w:unhideWhenUsed/>
    <w:rsid w:val="00B227EC"/>
    <w:rPr>
      <w:b/>
      <w:bCs/>
    </w:rPr>
  </w:style>
  <w:style w:type="character" w:customStyle="1" w:styleId="ac">
    <w:name w:val="註解主旨 字元"/>
    <w:basedOn w:val="aa"/>
    <w:link w:val="ab"/>
    <w:uiPriority w:val="99"/>
    <w:semiHidden/>
    <w:rsid w:val="00B227EC"/>
    <w:rPr>
      <w:rFonts w:ascii="Times New Roman" w:eastAsia="新細明體" w:hAnsi="Times New Roman" w:cs="Times New Roman"/>
      <w:b/>
      <w:bCs/>
      <w:szCs w:val="24"/>
    </w:rPr>
  </w:style>
  <w:style w:type="paragraph" w:styleId="ad">
    <w:name w:val="Balloon Text"/>
    <w:basedOn w:val="a"/>
    <w:link w:val="ae"/>
    <w:uiPriority w:val="99"/>
    <w:semiHidden/>
    <w:unhideWhenUsed/>
    <w:rsid w:val="00B227EC"/>
    <w:rPr>
      <w:rFonts w:ascii="Cambria" w:hAnsi="Cambria"/>
      <w:sz w:val="18"/>
      <w:szCs w:val="18"/>
    </w:rPr>
  </w:style>
  <w:style w:type="character" w:customStyle="1" w:styleId="ae">
    <w:name w:val="註解方塊文字 字元"/>
    <w:basedOn w:val="a0"/>
    <w:link w:val="ad"/>
    <w:uiPriority w:val="99"/>
    <w:semiHidden/>
    <w:rsid w:val="00B227EC"/>
    <w:rPr>
      <w:rFonts w:ascii="Cambria" w:eastAsia="新細明體" w:hAnsi="Cambria" w:cs="Times New Roman"/>
      <w:sz w:val="18"/>
      <w:szCs w:val="18"/>
    </w:rPr>
  </w:style>
  <w:style w:type="paragraph" w:styleId="af">
    <w:name w:val="List Paragraph"/>
    <w:basedOn w:val="a"/>
    <w:uiPriority w:val="34"/>
    <w:qFormat/>
    <w:rsid w:val="00BC5C1A"/>
    <w:pPr>
      <w:ind w:leftChars="200" w:left="480"/>
    </w:pPr>
  </w:style>
  <w:style w:type="character" w:styleId="af0">
    <w:name w:val="Hyperlink"/>
    <w:basedOn w:val="a0"/>
    <w:uiPriority w:val="99"/>
    <w:semiHidden/>
    <w:unhideWhenUsed/>
    <w:rsid w:val="00B343D8"/>
    <w:rPr>
      <w:color w:val="0000FF"/>
      <w:u w:val="single"/>
    </w:rPr>
  </w:style>
  <w:style w:type="character" w:styleId="af1">
    <w:name w:val="Placeholder Text"/>
    <w:basedOn w:val="a0"/>
    <w:uiPriority w:val="99"/>
    <w:semiHidden/>
    <w:rsid w:val="000140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899F-F1CD-430D-A999-47C0EDCFB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767</Words>
  <Characters>4376</Characters>
  <Application>Microsoft Office Word</Application>
  <DocSecurity>0</DocSecurity>
  <Lines>36</Lines>
  <Paragraphs>10</Paragraphs>
  <ScaleCrop>false</ScaleCrop>
  <Company>Atrust Computer Corp.</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品格英語學院課程介紹 </dc:title>
  <dc:creator>patty123</dc:creator>
  <cp:lastModifiedBy>flower</cp:lastModifiedBy>
  <cp:revision>21</cp:revision>
  <cp:lastPrinted>2019-06-19T07:00:00Z</cp:lastPrinted>
  <dcterms:created xsi:type="dcterms:W3CDTF">2021-12-30T06:45:00Z</dcterms:created>
  <dcterms:modified xsi:type="dcterms:W3CDTF">2022-08-17T00:17:00Z</dcterms:modified>
</cp:coreProperties>
</file>